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9762" w14:textId="7E5506AB" w:rsidR="008A47E3" w:rsidRPr="00AE4FF2" w:rsidRDefault="00AE4FF2" w:rsidP="008A47E3">
      <w:pPr>
        <w:spacing w:after="0" w:line="240" w:lineRule="auto"/>
        <w:jc w:val="center"/>
        <w:rPr>
          <w:rFonts w:ascii="Times New Roman" w:hAnsi="Times New Roman" w:cs="Times New Roman"/>
          <w:b/>
          <w:sz w:val="24"/>
          <w:szCs w:val="24"/>
          <w:lang w:val="en-GB"/>
        </w:rPr>
      </w:pPr>
      <w:r w:rsidRPr="00AE4FF2">
        <w:rPr>
          <w:rFonts w:ascii="Times New Roman" w:hAnsi="Times New Roman" w:cs="Times New Roman"/>
          <w:b/>
          <w:sz w:val="24"/>
          <w:szCs w:val="24"/>
          <w:lang w:val="en-GB"/>
        </w:rPr>
        <w:t>REQUEST FOR TRANSFER FROM A HIGHER EDUCATION INSTITUTION</w:t>
      </w:r>
    </w:p>
    <w:p w14:paraId="7E4117FC" w14:textId="77777777" w:rsidR="0066686F" w:rsidRPr="00AE4FF2" w:rsidRDefault="0066686F" w:rsidP="008A47E3">
      <w:pPr>
        <w:spacing w:after="0" w:line="240" w:lineRule="auto"/>
        <w:jc w:val="center"/>
        <w:rPr>
          <w:rFonts w:ascii="Times New Roman" w:hAnsi="Times New Roman" w:cs="Times New Roman"/>
          <w:b/>
          <w:sz w:val="20"/>
          <w:szCs w:val="20"/>
          <w:lang w:val="en-GB"/>
        </w:rPr>
      </w:pPr>
    </w:p>
    <w:p w14:paraId="0D459419" w14:textId="77A842F4" w:rsidR="0066686F" w:rsidRPr="00AE4FF2" w:rsidRDefault="00AE4FF2" w:rsidP="0066686F">
      <w:pPr>
        <w:spacing w:after="0" w:line="240" w:lineRule="auto"/>
        <w:rPr>
          <w:rFonts w:ascii="Times New Roman" w:hAnsi="Times New Roman" w:cs="Times New Roman"/>
          <w:sz w:val="20"/>
          <w:szCs w:val="20"/>
          <w:lang w:val="en-GB"/>
        </w:rPr>
      </w:pPr>
      <w:r w:rsidRPr="00AE4FF2">
        <w:rPr>
          <w:rFonts w:ascii="Times New Roman" w:hAnsi="Times New Roman" w:cs="Times New Roman"/>
          <w:sz w:val="20"/>
          <w:szCs w:val="20"/>
          <w:lang w:val="en-GB"/>
        </w:rPr>
        <w:t>Date of submission</w:t>
      </w:r>
    </w:p>
    <w:p w14:paraId="414F447F" w14:textId="0A4DB556" w:rsidR="0066686F" w:rsidRPr="00AE4FF2" w:rsidRDefault="00AE4FF2" w:rsidP="0066686F">
      <w:pPr>
        <w:pStyle w:val="Listaszerbekezds"/>
        <w:numPr>
          <w:ilvl w:val="0"/>
          <w:numId w:val="5"/>
        </w:numPr>
        <w:spacing w:after="0" w:line="240" w:lineRule="auto"/>
        <w:ind w:left="567" w:hanging="567"/>
        <w:rPr>
          <w:rFonts w:ascii="Times New Roman" w:hAnsi="Times New Roman" w:cs="Times New Roman"/>
          <w:sz w:val="20"/>
          <w:szCs w:val="20"/>
          <w:lang w:val="en-GB"/>
        </w:rPr>
      </w:pPr>
      <w:r w:rsidRPr="00AE4FF2">
        <w:rPr>
          <w:rFonts w:ascii="Times New Roman" w:hAnsi="Times New Roman" w:cs="Times New Roman"/>
          <w:sz w:val="20"/>
          <w:szCs w:val="20"/>
          <w:lang w:val="en-GB"/>
        </w:rPr>
        <w:t>for the autumn semester</w:t>
      </w:r>
      <w:r w:rsidR="0066686F" w:rsidRPr="00AE4FF2">
        <w:rPr>
          <w:rFonts w:ascii="Times New Roman" w:hAnsi="Times New Roman" w:cs="Times New Roman"/>
          <w:sz w:val="20"/>
          <w:szCs w:val="20"/>
          <w:lang w:val="en-GB"/>
        </w:rPr>
        <w:t xml:space="preserve">: </w:t>
      </w:r>
      <w:r w:rsidR="0066686F" w:rsidRPr="00AE4FF2">
        <w:rPr>
          <w:rFonts w:ascii="Times New Roman" w:hAnsi="Times New Roman" w:cs="Times New Roman"/>
          <w:sz w:val="20"/>
          <w:szCs w:val="20"/>
          <w:lang w:val="en-GB"/>
        </w:rPr>
        <w:tab/>
      </w:r>
      <w:r w:rsidR="00783A42" w:rsidRPr="00AE4FF2">
        <w:rPr>
          <w:rFonts w:ascii="Times New Roman" w:hAnsi="Times New Roman" w:cs="Times New Roman"/>
          <w:sz w:val="20"/>
          <w:szCs w:val="20"/>
          <w:lang w:val="en-GB"/>
        </w:rPr>
        <w:t>20</w:t>
      </w:r>
      <w:r w:rsidRPr="00AE4FF2">
        <w:rPr>
          <w:rFonts w:ascii="Times New Roman" w:hAnsi="Times New Roman" w:cs="Times New Roman"/>
          <w:sz w:val="20"/>
          <w:szCs w:val="20"/>
          <w:lang w:val="en-GB"/>
        </w:rPr>
        <w:t xml:space="preserve"> August</w:t>
      </w:r>
    </w:p>
    <w:p w14:paraId="19038592" w14:textId="62326A73" w:rsidR="0066686F" w:rsidRPr="00AE4FF2" w:rsidRDefault="00AE4FF2" w:rsidP="0066686F">
      <w:pPr>
        <w:pStyle w:val="Listaszerbekezds"/>
        <w:numPr>
          <w:ilvl w:val="0"/>
          <w:numId w:val="5"/>
        </w:numPr>
        <w:spacing w:after="0" w:line="240" w:lineRule="auto"/>
        <w:ind w:left="567" w:hanging="567"/>
        <w:rPr>
          <w:rFonts w:ascii="Times New Roman" w:hAnsi="Times New Roman" w:cs="Times New Roman"/>
          <w:sz w:val="20"/>
          <w:szCs w:val="20"/>
          <w:lang w:val="en-GB"/>
        </w:rPr>
      </w:pPr>
      <w:r w:rsidRPr="00AE4FF2">
        <w:rPr>
          <w:rFonts w:ascii="Times New Roman" w:hAnsi="Times New Roman" w:cs="Times New Roman"/>
          <w:sz w:val="20"/>
          <w:szCs w:val="20"/>
          <w:lang w:val="en-GB"/>
        </w:rPr>
        <w:t>for the spring semester</w:t>
      </w:r>
      <w:r w:rsidR="0066686F" w:rsidRPr="00AE4FF2">
        <w:rPr>
          <w:rFonts w:ascii="Times New Roman" w:hAnsi="Times New Roman" w:cs="Times New Roman"/>
          <w:sz w:val="20"/>
          <w:szCs w:val="20"/>
          <w:lang w:val="en-GB"/>
        </w:rPr>
        <w:t xml:space="preserve">: </w:t>
      </w:r>
      <w:r w:rsidR="0066686F" w:rsidRPr="00AE4FF2">
        <w:rPr>
          <w:rFonts w:ascii="Times New Roman" w:hAnsi="Times New Roman" w:cs="Times New Roman"/>
          <w:sz w:val="20"/>
          <w:szCs w:val="20"/>
          <w:lang w:val="en-GB"/>
        </w:rPr>
        <w:tab/>
      </w:r>
      <w:r w:rsidR="00783A42" w:rsidRPr="00AE4FF2">
        <w:rPr>
          <w:rFonts w:ascii="Times New Roman" w:hAnsi="Times New Roman" w:cs="Times New Roman"/>
          <w:sz w:val="20"/>
          <w:szCs w:val="20"/>
          <w:lang w:val="en-GB"/>
        </w:rPr>
        <w:t>20</w:t>
      </w:r>
      <w:r w:rsidRPr="00AE4FF2">
        <w:rPr>
          <w:rFonts w:ascii="Times New Roman" w:hAnsi="Times New Roman" w:cs="Times New Roman"/>
          <w:sz w:val="20"/>
          <w:szCs w:val="20"/>
          <w:lang w:val="en-GB"/>
        </w:rPr>
        <w:t xml:space="preserve"> January</w:t>
      </w:r>
    </w:p>
    <w:p w14:paraId="148A0098" w14:textId="77777777" w:rsidR="0066686F" w:rsidRPr="00AE4FF2" w:rsidRDefault="0066686F" w:rsidP="008A47E3">
      <w:pPr>
        <w:spacing w:after="0" w:line="240" w:lineRule="auto"/>
        <w:jc w:val="center"/>
        <w:rPr>
          <w:rFonts w:ascii="Times New Roman" w:hAnsi="Times New Roman" w:cs="Times New Roman"/>
          <w:b/>
          <w:sz w:val="20"/>
          <w:szCs w:val="20"/>
          <w:lang w:val="en-GB"/>
        </w:rPr>
      </w:pPr>
    </w:p>
    <w:p w14:paraId="02751D63" w14:textId="5D07A5DD" w:rsidR="008A47E3" w:rsidRPr="00AE4FF2" w:rsidRDefault="00AE4FF2" w:rsidP="008A47E3">
      <w:pPr>
        <w:spacing w:after="0" w:line="240" w:lineRule="auto"/>
        <w:jc w:val="both"/>
        <w:rPr>
          <w:rFonts w:ascii="Times New Roman" w:hAnsi="Times New Roman" w:cs="Times New Roman"/>
          <w:i/>
          <w:sz w:val="20"/>
          <w:szCs w:val="20"/>
          <w:lang w:val="en-GB"/>
        </w:rPr>
      </w:pPr>
      <w:r>
        <w:rPr>
          <w:rFonts w:ascii="Times New Roman" w:hAnsi="Times New Roman" w:cs="Times New Roman"/>
          <w:i/>
          <w:sz w:val="20"/>
          <w:szCs w:val="20"/>
          <w:lang w:val="en-GB"/>
        </w:rPr>
        <w:t>A</w:t>
      </w:r>
      <w:r w:rsidRPr="00AE4FF2">
        <w:rPr>
          <w:rFonts w:ascii="Times New Roman" w:hAnsi="Times New Roman" w:cs="Times New Roman"/>
          <w:i/>
          <w:sz w:val="20"/>
          <w:szCs w:val="20"/>
          <w:lang w:val="en-GB"/>
        </w:rPr>
        <w:t xml:space="preserve"> transfer may only be requested to a degree course in the same field of study (Act CCIV of 2011, § 42 (1) b)) as the course in which the applicant is actually studying at the time of application. The rules on the form of funding for the transfer are set out in Section 64(8) of UoS Code of Conduct.</w:t>
      </w:r>
    </w:p>
    <w:p w14:paraId="292F917E" w14:textId="20ED507D" w:rsidR="008A47E3" w:rsidRPr="00AE4FF2" w:rsidRDefault="008A47E3" w:rsidP="008A47E3">
      <w:pPr>
        <w:spacing w:after="0" w:line="240" w:lineRule="auto"/>
        <w:jc w:val="both"/>
        <w:rPr>
          <w:rFonts w:ascii="Times New Roman" w:hAnsi="Times New Roman" w:cs="Times New Roman"/>
          <w:i/>
          <w:sz w:val="20"/>
          <w:szCs w:val="20"/>
          <w:lang w:val="en-GB"/>
        </w:rPr>
      </w:pPr>
    </w:p>
    <w:p w14:paraId="60096859" w14:textId="2050D753" w:rsidR="008A47E3" w:rsidRPr="00AE4FF2" w:rsidRDefault="00AE4FF2" w:rsidP="008A47E3">
      <w:pPr>
        <w:spacing w:after="0" w:line="240" w:lineRule="auto"/>
        <w:jc w:val="both"/>
        <w:rPr>
          <w:rFonts w:ascii="Times New Roman" w:hAnsi="Times New Roman" w:cs="Times New Roman"/>
          <w:sz w:val="20"/>
          <w:szCs w:val="20"/>
          <w:lang w:val="en-GB"/>
        </w:rPr>
      </w:pPr>
      <w:r w:rsidRPr="00AE4FF2">
        <w:rPr>
          <w:rFonts w:ascii="Times New Roman" w:hAnsi="Times New Roman" w:cs="Times New Roman"/>
          <w:b/>
          <w:bCs/>
          <w:sz w:val="20"/>
          <w:szCs w:val="20"/>
          <w:lang w:val="en-GB"/>
        </w:rPr>
        <w:t>DATA OF THE PERSON REQUESTING THE TRANSFER</w:t>
      </w:r>
      <w:r w:rsidRPr="00AE4FF2">
        <w:rPr>
          <w:rFonts w:ascii="Times New Roman" w:hAnsi="Times New Roman" w:cs="Times New Roman"/>
          <w:sz w:val="20"/>
          <w:szCs w:val="20"/>
          <w:lang w:val="en-GB"/>
        </w:rPr>
        <w:t xml:space="preserve"> (to be completed by the pers</w:t>
      </w:r>
      <w:bookmarkStart w:id="0" w:name="_GoBack"/>
      <w:bookmarkEnd w:id="0"/>
      <w:r w:rsidRPr="00AE4FF2">
        <w:rPr>
          <w:rFonts w:ascii="Times New Roman" w:hAnsi="Times New Roman" w:cs="Times New Roman"/>
          <w:sz w:val="20"/>
          <w:szCs w:val="20"/>
          <w:lang w:val="en-GB"/>
        </w:rPr>
        <w:t>on requesting the transfer)</w:t>
      </w:r>
    </w:p>
    <w:tbl>
      <w:tblPr>
        <w:tblStyle w:val="Rcsostblzat"/>
        <w:tblW w:w="9351" w:type="dxa"/>
        <w:tblLook w:val="04A0" w:firstRow="1" w:lastRow="0" w:firstColumn="1" w:lastColumn="0" w:noHBand="0" w:noVBand="1"/>
      </w:tblPr>
      <w:tblGrid>
        <w:gridCol w:w="3681"/>
        <w:gridCol w:w="5670"/>
      </w:tblGrid>
      <w:tr w:rsidR="008A47E3" w:rsidRPr="00AE4FF2" w14:paraId="190EF27B" w14:textId="77777777" w:rsidTr="009037A8">
        <w:trPr>
          <w:trHeight w:val="227"/>
        </w:trPr>
        <w:tc>
          <w:tcPr>
            <w:tcW w:w="3681" w:type="dxa"/>
            <w:shd w:val="clear" w:color="auto" w:fill="auto"/>
          </w:tcPr>
          <w:p w14:paraId="63F50D60" w14:textId="1C63A1CC"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Name:</w:t>
            </w:r>
          </w:p>
        </w:tc>
        <w:tc>
          <w:tcPr>
            <w:tcW w:w="5670" w:type="dxa"/>
          </w:tcPr>
          <w:p w14:paraId="4B0EFD0F"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3059FC6A" w14:textId="77777777" w:rsidTr="009037A8">
        <w:trPr>
          <w:trHeight w:val="227"/>
        </w:trPr>
        <w:tc>
          <w:tcPr>
            <w:tcW w:w="3681" w:type="dxa"/>
            <w:shd w:val="clear" w:color="auto" w:fill="auto"/>
          </w:tcPr>
          <w:p w14:paraId="6D791DD7" w14:textId="6353AF0B"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Name at birth:</w:t>
            </w:r>
          </w:p>
        </w:tc>
        <w:tc>
          <w:tcPr>
            <w:tcW w:w="5670" w:type="dxa"/>
          </w:tcPr>
          <w:p w14:paraId="5A7AB40B"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0D16A14A" w14:textId="77777777" w:rsidTr="009037A8">
        <w:trPr>
          <w:trHeight w:val="227"/>
        </w:trPr>
        <w:tc>
          <w:tcPr>
            <w:tcW w:w="3681" w:type="dxa"/>
            <w:shd w:val="clear" w:color="auto" w:fill="auto"/>
          </w:tcPr>
          <w:p w14:paraId="07353000" w14:textId="4ADE2F98"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Mother’s name:</w:t>
            </w:r>
          </w:p>
        </w:tc>
        <w:tc>
          <w:tcPr>
            <w:tcW w:w="5670" w:type="dxa"/>
          </w:tcPr>
          <w:p w14:paraId="1E7F1A0A"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067C5ACF" w14:textId="77777777" w:rsidTr="009037A8">
        <w:trPr>
          <w:trHeight w:val="227"/>
        </w:trPr>
        <w:tc>
          <w:tcPr>
            <w:tcW w:w="3681" w:type="dxa"/>
            <w:shd w:val="clear" w:color="auto" w:fill="auto"/>
          </w:tcPr>
          <w:p w14:paraId="38365B71" w14:textId="7B2E14C5"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Nationality:</w:t>
            </w:r>
          </w:p>
        </w:tc>
        <w:tc>
          <w:tcPr>
            <w:tcW w:w="5670" w:type="dxa"/>
          </w:tcPr>
          <w:p w14:paraId="185EC370"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6B99A02D" w14:textId="77777777" w:rsidTr="009037A8">
        <w:trPr>
          <w:trHeight w:val="227"/>
        </w:trPr>
        <w:tc>
          <w:tcPr>
            <w:tcW w:w="3681" w:type="dxa"/>
            <w:shd w:val="clear" w:color="auto" w:fill="auto"/>
          </w:tcPr>
          <w:p w14:paraId="6BB476BC" w14:textId="061CFD97"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Place and date of birth</w:t>
            </w:r>
            <w:r w:rsidR="008A47E3" w:rsidRPr="00AE4FF2">
              <w:rPr>
                <w:rFonts w:ascii="Times New Roman" w:hAnsi="Times New Roman" w:cs="Times New Roman"/>
                <w:sz w:val="20"/>
                <w:szCs w:val="20"/>
                <w:lang w:val="en-GB"/>
              </w:rPr>
              <w:t>:</w:t>
            </w:r>
          </w:p>
        </w:tc>
        <w:tc>
          <w:tcPr>
            <w:tcW w:w="5670" w:type="dxa"/>
          </w:tcPr>
          <w:p w14:paraId="053C0BB4"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0BF1E720" w14:textId="77777777" w:rsidTr="009037A8">
        <w:trPr>
          <w:trHeight w:val="227"/>
        </w:trPr>
        <w:tc>
          <w:tcPr>
            <w:tcW w:w="3681" w:type="dxa"/>
            <w:shd w:val="clear" w:color="auto" w:fill="auto"/>
          </w:tcPr>
          <w:p w14:paraId="7FA2C97E" w14:textId="32549B04"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Taxpayer Identification Number</w:t>
            </w:r>
            <w:r w:rsidR="008A47E3" w:rsidRPr="00AE4FF2">
              <w:rPr>
                <w:rFonts w:ascii="Times New Roman" w:hAnsi="Times New Roman" w:cs="Times New Roman"/>
                <w:sz w:val="20"/>
                <w:szCs w:val="20"/>
                <w:lang w:val="en-GB"/>
              </w:rPr>
              <w:t>:</w:t>
            </w:r>
          </w:p>
        </w:tc>
        <w:tc>
          <w:tcPr>
            <w:tcW w:w="5670" w:type="dxa"/>
          </w:tcPr>
          <w:p w14:paraId="2318DD63"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4BB817C5" w14:textId="77777777" w:rsidTr="009037A8">
        <w:trPr>
          <w:trHeight w:val="227"/>
        </w:trPr>
        <w:tc>
          <w:tcPr>
            <w:tcW w:w="3681" w:type="dxa"/>
            <w:shd w:val="clear" w:color="auto" w:fill="auto"/>
          </w:tcPr>
          <w:p w14:paraId="5A3C6707" w14:textId="7F2ECFDA"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Permanent address</w:t>
            </w:r>
            <w:r w:rsidR="008A47E3" w:rsidRPr="00AE4FF2">
              <w:rPr>
                <w:rFonts w:ascii="Times New Roman" w:hAnsi="Times New Roman" w:cs="Times New Roman"/>
                <w:sz w:val="20"/>
                <w:szCs w:val="20"/>
                <w:lang w:val="en-GB"/>
              </w:rPr>
              <w:t>:</w:t>
            </w:r>
          </w:p>
        </w:tc>
        <w:tc>
          <w:tcPr>
            <w:tcW w:w="5670" w:type="dxa"/>
          </w:tcPr>
          <w:p w14:paraId="5A495E6B"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6480900F" w14:textId="77777777" w:rsidTr="009037A8">
        <w:trPr>
          <w:trHeight w:val="227"/>
        </w:trPr>
        <w:tc>
          <w:tcPr>
            <w:tcW w:w="3681" w:type="dxa"/>
            <w:shd w:val="clear" w:color="auto" w:fill="auto"/>
          </w:tcPr>
          <w:p w14:paraId="7074C5CB" w14:textId="49A995BB"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Address for service</w:t>
            </w:r>
            <w:r w:rsidR="008A47E3" w:rsidRPr="00AE4FF2">
              <w:rPr>
                <w:rFonts w:ascii="Times New Roman" w:hAnsi="Times New Roman" w:cs="Times New Roman"/>
                <w:sz w:val="20"/>
                <w:szCs w:val="20"/>
                <w:lang w:val="en-GB"/>
              </w:rPr>
              <w:t>:</w:t>
            </w:r>
          </w:p>
        </w:tc>
        <w:tc>
          <w:tcPr>
            <w:tcW w:w="5670" w:type="dxa"/>
          </w:tcPr>
          <w:p w14:paraId="4AD4E5CC"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50514178" w14:textId="77777777" w:rsidTr="009037A8">
        <w:trPr>
          <w:trHeight w:val="227"/>
        </w:trPr>
        <w:tc>
          <w:tcPr>
            <w:tcW w:w="3681" w:type="dxa"/>
            <w:shd w:val="clear" w:color="auto" w:fill="auto"/>
          </w:tcPr>
          <w:p w14:paraId="33237E32" w14:textId="72C24F05"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ID card number/passport number</w:t>
            </w:r>
            <w:r w:rsidR="008A47E3" w:rsidRPr="00AE4FF2">
              <w:rPr>
                <w:rFonts w:ascii="Times New Roman" w:hAnsi="Times New Roman" w:cs="Times New Roman"/>
                <w:sz w:val="20"/>
                <w:szCs w:val="20"/>
                <w:lang w:val="en-GB"/>
              </w:rPr>
              <w:t>:</w:t>
            </w:r>
          </w:p>
        </w:tc>
        <w:tc>
          <w:tcPr>
            <w:tcW w:w="5670" w:type="dxa"/>
          </w:tcPr>
          <w:p w14:paraId="73AD0978"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7835B168" w14:textId="77777777" w:rsidTr="009037A8">
        <w:trPr>
          <w:trHeight w:val="227"/>
        </w:trPr>
        <w:tc>
          <w:tcPr>
            <w:tcW w:w="3681" w:type="dxa"/>
            <w:shd w:val="clear" w:color="auto" w:fill="auto"/>
          </w:tcPr>
          <w:p w14:paraId="5849829E" w14:textId="13DB4031"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Phone number</w:t>
            </w:r>
            <w:r w:rsidR="008A47E3" w:rsidRPr="00AE4FF2">
              <w:rPr>
                <w:rFonts w:ascii="Times New Roman" w:hAnsi="Times New Roman" w:cs="Times New Roman"/>
                <w:sz w:val="20"/>
                <w:szCs w:val="20"/>
                <w:lang w:val="en-GB"/>
              </w:rPr>
              <w:t>:</w:t>
            </w:r>
          </w:p>
        </w:tc>
        <w:tc>
          <w:tcPr>
            <w:tcW w:w="5670" w:type="dxa"/>
          </w:tcPr>
          <w:p w14:paraId="1724C211"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161EDD8F" w14:textId="77777777" w:rsidTr="009037A8">
        <w:trPr>
          <w:trHeight w:val="227"/>
        </w:trPr>
        <w:tc>
          <w:tcPr>
            <w:tcW w:w="3681" w:type="dxa"/>
            <w:shd w:val="clear" w:color="auto" w:fill="auto"/>
          </w:tcPr>
          <w:p w14:paraId="3EE3DB91" w14:textId="34037E17" w:rsidR="008A47E3" w:rsidRPr="00AE4FF2" w:rsidRDefault="008A47E3"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E-mail</w:t>
            </w:r>
            <w:r w:rsidR="00AE4FF2" w:rsidRPr="00AE4FF2">
              <w:rPr>
                <w:rFonts w:ascii="Times New Roman" w:hAnsi="Times New Roman" w:cs="Times New Roman"/>
                <w:sz w:val="20"/>
                <w:szCs w:val="20"/>
                <w:lang w:val="en-GB"/>
              </w:rPr>
              <w:t xml:space="preserve"> address</w:t>
            </w:r>
            <w:r w:rsidRPr="00AE4FF2">
              <w:rPr>
                <w:rFonts w:ascii="Times New Roman" w:hAnsi="Times New Roman" w:cs="Times New Roman"/>
                <w:sz w:val="20"/>
                <w:szCs w:val="20"/>
                <w:lang w:val="en-GB"/>
              </w:rPr>
              <w:t>:</w:t>
            </w:r>
          </w:p>
        </w:tc>
        <w:tc>
          <w:tcPr>
            <w:tcW w:w="5670" w:type="dxa"/>
          </w:tcPr>
          <w:p w14:paraId="466B1C06"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34C24891" w14:textId="77777777" w:rsidTr="009037A8">
        <w:trPr>
          <w:trHeight w:val="227"/>
        </w:trPr>
        <w:tc>
          <w:tcPr>
            <w:tcW w:w="3681" w:type="dxa"/>
            <w:shd w:val="clear" w:color="auto" w:fill="auto"/>
          </w:tcPr>
          <w:p w14:paraId="39268673" w14:textId="1000EF77"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Institution</w:t>
            </w:r>
            <w:r w:rsidR="008A47E3" w:rsidRPr="00AE4FF2">
              <w:rPr>
                <w:rFonts w:ascii="Times New Roman" w:hAnsi="Times New Roman" w:cs="Times New Roman"/>
                <w:sz w:val="20"/>
                <w:szCs w:val="20"/>
                <w:lang w:val="en-GB"/>
              </w:rPr>
              <w:t>:</w:t>
            </w:r>
          </w:p>
        </w:tc>
        <w:tc>
          <w:tcPr>
            <w:tcW w:w="5670" w:type="dxa"/>
          </w:tcPr>
          <w:p w14:paraId="1600B8E8"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449046EC" w14:textId="77777777" w:rsidTr="009037A8">
        <w:trPr>
          <w:trHeight w:val="227"/>
        </w:trPr>
        <w:tc>
          <w:tcPr>
            <w:tcW w:w="3681" w:type="dxa"/>
          </w:tcPr>
          <w:p w14:paraId="1C66A391" w14:textId="42B3B77E"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Faculty</w:t>
            </w:r>
            <w:r w:rsidR="008A47E3" w:rsidRPr="00AE4FF2">
              <w:rPr>
                <w:rFonts w:ascii="Times New Roman" w:hAnsi="Times New Roman" w:cs="Times New Roman"/>
                <w:sz w:val="20"/>
                <w:szCs w:val="20"/>
                <w:lang w:val="en-GB"/>
              </w:rPr>
              <w:t>:</w:t>
            </w:r>
          </w:p>
        </w:tc>
        <w:tc>
          <w:tcPr>
            <w:tcW w:w="5670" w:type="dxa"/>
          </w:tcPr>
          <w:p w14:paraId="289DB0B1"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139C6384" w14:textId="77777777" w:rsidTr="009037A8">
        <w:trPr>
          <w:trHeight w:val="227"/>
        </w:trPr>
        <w:tc>
          <w:tcPr>
            <w:tcW w:w="3681" w:type="dxa"/>
          </w:tcPr>
          <w:p w14:paraId="6DFDB6A8" w14:textId="004E938E"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Degree course</w:t>
            </w:r>
            <w:r w:rsidR="008A47E3" w:rsidRPr="00AE4FF2">
              <w:rPr>
                <w:rFonts w:ascii="Times New Roman" w:hAnsi="Times New Roman" w:cs="Times New Roman"/>
                <w:sz w:val="20"/>
                <w:szCs w:val="20"/>
                <w:lang w:val="en-GB"/>
              </w:rPr>
              <w:t>:</w:t>
            </w:r>
          </w:p>
        </w:tc>
        <w:tc>
          <w:tcPr>
            <w:tcW w:w="5670" w:type="dxa"/>
          </w:tcPr>
          <w:p w14:paraId="39552C97"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555C693E" w14:textId="77777777" w:rsidTr="009037A8">
        <w:trPr>
          <w:trHeight w:val="227"/>
        </w:trPr>
        <w:tc>
          <w:tcPr>
            <w:tcW w:w="3681" w:type="dxa"/>
          </w:tcPr>
          <w:p w14:paraId="71A27D71" w14:textId="6DF32AF3"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Major</w:t>
            </w:r>
            <w:r w:rsidR="008A47E3" w:rsidRPr="00AE4FF2">
              <w:rPr>
                <w:rFonts w:ascii="Times New Roman" w:hAnsi="Times New Roman" w:cs="Times New Roman"/>
                <w:sz w:val="20"/>
                <w:szCs w:val="20"/>
                <w:lang w:val="en-GB"/>
              </w:rPr>
              <w:t>/Speciali</w:t>
            </w:r>
            <w:r w:rsidRPr="00AE4FF2">
              <w:rPr>
                <w:rFonts w:ascii="Times New Roman" w:hAnsi="Times New Roman" w:cs="Times New Roman"/>
                <w:sz w:val="20"/>
                <w:szCs w:val="20"/>
                <w:lang w:val="en-GB"/>
              </w:rPr>
              <w:t>zation</w:t>
            </w:r>
            <w:r w:rsidR="008A47E3" w:rsidRPr="00AE4FF2">
              <w:rPr>
                <w:rFonts w:ascii="Times New Roman" w:hAnsi="Times New Roman" w:cs="Times New Roman"/>
                <w:sz w:val="20"/>
                <w:szCs w:val="20"/>
                <w:lang w:val="en-GB"/>
              </w:rPr>
              <w:t>:</w:t>
            </w:r>
          </w:p>
        </w:tc>
        <w:tc>
          <w:tcPr>
            <w:tcW w:w="5670" w:type="dxa"/>
          </w:tcPr>
          <w:p w14:paraId="01B344A0"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2B03E097" w14:textId="77777777" w:rsidTr="009037A8">
        <w:trPr>
          <w:trHeight w:val="227"/>
        </w:trPr>
        <w:tc>
          <w:tcPr>
            <w:tcW w:w="3681" w:type="dxa"/>
          </w:tcPr>
          <w:p w14:paraId="553E556D" w14:textId="5D5BAC09"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Academic year</w:t>
            </w:r>
            <w:r w:rsidR="008A47E3" w:rsidRPr="00AE4FF2">
              <w:rPr>
                <w:rFonts w:ascii="Times New Roman" w:hAnsi="Times New Roman" w:cs="Times New Roman"/>
                <w:sz w:val="20"/>
                <w:szCs w:val="20"/>
                <w:lang w:val="en-GB"/>
              </w:rPr>
              <w:t>/</w:t>
            </w:r>
            <w:r w:rsidRPr="00AE4FF2">
              <w:rPr>
                <w:rFonts w:ascii="Times New Roman" w:hAnsi="Times New Roman" w:cs="Times New Roman"/>
                <w:sz w:val="20"/>
                <w:szCs w:val="20"/>
                <w:lang w:val="en-GB"/>
              </w:rPr>
              <w:t>semester</w:t>
            </w:r>
            <w:r w:rsidR="008A47E3" w:rsidRPr="00AE4FF2">
              <w:rPr>
                <w:rFonts w:ascii="Times New Roman" w:hAnsi="Times New Roman" w:cs="Times New Roman"/>
                <w:sz w:val="20"/>
                <w:szCs w:val="20"/>
                <w:lang w:val="en-GB"/>
              </w:rPr>
              <w:t>:</w:t>
            </w:r>
          </w:p>
        </w:tc>
        <w:tc>
          <w:tcPr>
            <w:tcW w:w="5670" w:type="dxa"/>
          </w:tcPr>
          <w:p w14:paraId="536028A3"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7B4E8651" w14:textId="77777777" w:rsidTr="009037A8">
        <w:trPr>
          <w:trHeight w:val="227"/>
        </w:trPr>
        <w:tc>
          <w:tcPr>
            <w:tcW w:w="3681" w:type="dxa"/>
          </w:tcPr>
          <w:p w14:paraId="4ECBBF7F" w14:textId="50621661"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Type of attendance</w:t>
            </w:r>
            <w:r w:rsidR="008A47E3" w:rsidRPr="00AE4FF2">
              <w:rPr>
                <w:rFonts w:ascii="Times New Roman" w:hAnsi="Times New Roman" w:cs="Times New Roman"/>
                <w:sz w:val="20"/>
                <w:szCs w:val="20"/>
                <w:lang w:val="en-GB"/>
              </w:rPr>
              <w:t>:</w:t>
            </w:r>
          </w:p>
        </w:tc>
        <w:tc>
          <w:tcPr>
            <w:tcW w:w="5670" w:type="dxa"/>
          </w:tcPr>
          <w:p w14:paraId="797E3F47" w14:textId="06CDD9CB" w:rsidR="008A47E3" w:rsidRPr="00AE4FF2" w:rsidRDefault="008A47E3"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 </w:t>
            </w:r>
            <w:r w:rsidR="00AE4FF2" w:rsidRPr="00AE4FF2">
              <w:rPr>
                <w:rFonts w:ascii="Times New Roman" w:hAnsi="Times New Roman" w:cs="Times New Roman"/>
                <w:sz w:val="20"/>
                <w:szCs w:val="20"/>
                <w:lang w:val="en-GB"/>
              </w:rPr>
              <w:t>correspondence</w:t>
            </w:r>
            <w:r w:rsidRPr="00AE4FF2">
              <w:rPr>
                <w:rFonts w:ascii="Times New Roman" w:hAnsi="Times New Roman" w:cs="Times New Roman"/>
                <w:sz w:val="20"/>
                <w:szCs w:val="20"/>
                <w:lang w:val="en-GB"/>
              </w:rPr>
              <w:t xml:space="preserve">     □ </w:t>
            </w:r>
            <w:r w:rsidR="00AE4FF2" w:rsidRPr="00AE4FF2">
              <w:rPr>
                <w:rFonts w:ascii="Times New Roman" w:hAnsi="Times New Roman" w:cs="Times New Roman"/>
                <w:sz w:val="20"/>
                <w:szCs w:val="20"/>
                <w:lang w:val="en-GB"/>
              </w:rPr>
              <w:t>full-time</w:t>
            </w:r>
            <w:r w:rsidRPr="00AE4FF2">
              <w:rPr>
                <w:rFonts w:ascii="Times New Roman" w:hAnsi="Times New Roman" w:cs="Times New Roman"/>
                <w:sz w:val="20"/>
                <w:szCs w:val="20"/>
                <w:lang w:val="en-GB"/>
              </w:rPr>
              <w:t xml:space="preserve">     □ </w:t>
            </w:r>
            <w:r w:rsidR="00AE4FF2" w:rsidRPr="00AE4FF2">
              <w:rPr>
                <w:rFonts w:ascii="Times New Roman" w:hAnsi="Times New Roman" w:cs="Times New Roman"/>
                <w:sz w:val="20"/>
                <w:szCs w:val="20"/>
                <w:lang w:val="en-GB"/>
              </w:rPr>
              <w:t>part-time evening</w:t>
            </w:r>
            <w:r w:rsidRPr="00AE4FF2">
              <w:rPr>
                <w:rFonts w:ascii="Times New Roman" w:hAnsi="Times New Roman" w:cs="Times New Roman"/>
                <w:sz w:val="20"/>
                <w:szCs w:val="20"/>
                <w:lang w:val="en-GB"/>
              </w:rPr>
              <w:t xml:space="preserve">   </w:t>
            </w:r>
          </w:p>
        </w:tc>
      </w:tr>
      <w:tr w:rsidR="008A47E3" w:rsidRPr="00AE4FF2" w14:paraId="0F3AF869" w14:textId="77777777" w:rsidTr="009037A8">
        <w:trPr>
          <w:trHeight w:val="227"/>
        </w:trPr>
        <w:tc>
          <w:tcPr>
            <w:tcW w:w="3681" w:type="dxa"/>
          </w:tcPr>
          <w:p w14:paraId="0E83D7A0" w14:textId="077770EA"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Credits for the last semester</w:t>
            </w:r>
            <w:r w:rsidR="008A47E3" w:rsidRPr="00AE4FF2">
              <w:rPr>
                <w:rFonts w:ascii="Times New Roman" w:hAnsi="Times New Roman" w:cs="Times New Roman"/>
                <w:sz w:val="20"/>
                <w:szCs w:val="20"/>
                <w:lang w:val="en-GB"/>
              </w:rPr>
              <w:t>:</w:t>
            </w:r>
          </w:p>
        </w:tc>
        <w:tc>
          <w:tcPr>
            <w:tcW w:w="5670" w:type="dxa"/>
          </w:tcPr>
          <w:p w14:paraId="72F3D4E3"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7AE7D6B8" w14:textId="77777777" w:rsidTr="009037A8">
        <w:trPr>
          <w:trHeight w:val="227"/>
        </w:trPr>
        <w:tc>
          <w:tcPr>
            <w:tcW w:w="3681" w:type="dxa"/>
          </w:tcPr>
          <w:p w14:paraId="64589601" w14:textId="73FFB7CA"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Total credits</w:t>
            </w:r>
            <w:r w:rsidR="008A47E3" w:rsidRPr="00AE4FF2">
              <w:rPr>
                <w:rFonts w:ascii="Times New Roman" w:hAnsi="Times New Roman" w:cs="Times New Roman"/>
                <w:sz w:val="20"/>
                <w:szCs w:val="20"/>
                <w:lang w:val="en-GB"/>
              </w:rPr>
              <w:t>:</w:t>
            </w:r>
          </w:p>
        </w:tc>
        <w:tc>
          <w:tcPr>
            <w:tcW w:w="5670" w:type="dxa"/>
          </w:tcPr>
          <w:p w14:paraId="357F979B"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20AE753E" w14:textId="77777777" w:rsidTr="009037A8">
        <w:trPr>
          <w:trHeight w:val="227"/>
        </w:trPr>
        <w:tc>
          <w:tcPr>
            <w:tcW w:w="3681" w:type="dxa"/>
          </w:tcPr>
          <w:p w14:paraId="2B2540A3" w14:textId="3B82A6E7"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Number of active semesters</w:t>
            </w:r>
            <w:r w:rsidR="008A47E3" w:rsidRPr="00AE4FF2">
              <w:rPr>
                <w:rFonts w:ascii="Times New Roman" w:hAnsi="Times New Roman" w:cs="Times New Roman"/>
                <w:sz w:val="20"/>
                <w:szCs w:val="20"/>
                <w:lang w:val="en-GB"/>
              </w:rPr>
              <w:t>:</w:t>
            </w:r>
          </w:p>
        </w:tc>
        <w:tc>
          <w:tcPr>
            <w:tcW w:w="5670" w:type="dxa"/>
          </w:tcPr>
          <w:p w14:paraId="4F2D875A"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6919909A" w14:textId="77777777" w:rsidTr="009037A8">
        <w:trPr>
          <w:trHeight w:val="227"/>
        </w:trPr>
        <w:tc>
          <w:tcPr>
            <w:tcW w:w="3681" w:type="dxa"/>
          </w:tcPr>
          <w:p w14:paraId="5FD4946D" w14:textId="7173DBD7"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Number of passive semesters:</w:t>
            </w:r>
          </w:p>
        </w:tc>
        <w:tc>
          <w:tcPr>
            <w:tcW w:w="5670" w:type="dxa"/>
          </w:tcPr>
          <w:p w14:paraId="794F0FAE"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bl>
    <w:p w14:paraId="1913E10C" w14:textId="77777777" w:rsidR="00A413E3" w:rsidRPr="00AE4FF2" w:rsidRDefault="00A413E3" w:rsidP="008A47E3">
      <w:pPr>
        <w:spacing w:after="0" w:line="240" w:lineRule="auto"/>
        <w:rPr>
          <w:rFonts w:ascii="Times New Roman" w:hAnsi="Times New Roman" w:cs="Times New Roman"/>
          <w:b/>
          <w:sz w:val="20"/>
          <w:szCs w:val="20"/>
          <w:lang w:val="en-GB"/>
        </w:rPr>
      </w:pPr>
    </w:p>
    <w:p w14:paraId="7DD1CE47" w14:textId="1336FF79" w:rsidR="00AE4FF2" w:rsidRPr="00AE4FF2" w:rsidRDefault="00AE4FF2" w:rsidP="00AE4FF2">
      <w:pPr>
        <w:spacing w:after="0" w:line="240" w:lineRule="auto"/>
        <w:jc w:val="both"/>
        <w:rPr>
          <w:rFonts w:ascii="Times New Roman" w:hAnsi="Times New Roman" w:cs="Times New Roman"/>
          <w:sz w:val="20"/>
          <w:szCs w:val="20"/>
          <w:lang w:val="en-GB"/>
        </w:rPr>
      </w:pPr>
      <w:r w:rsidRPr="00AE4FF2">
        <w:rPr>
          <w:rFonts w:ascii="Times New Roman" w:hAnsi="Times New Roman" w:cs="Times New Roman"/>
          <w:b/>
          <w:sz w:val="20"/>
          <w:szCs w:val="20"/>
          <w:lang w:val="en-GB"/>
        </w:rPr>
        <w:t>FROM WHICH INSTITUTION WOULD THE APPLICANT TRANSFER</w:t>
      </w:r>
      <w:r w:rsidR="008A47E3" w:rsidRPr="00AE4FF2">
        <w:rPr>
          <w:rFonts w:ascii="Times New Roman" w:hAnsi="Times New Roman" w:cs="Times New Roman"/>
          <w:b/>
          <w:sz w:val="20"/>
          <w:szCs w:val="20"/>
          <w:lang w:val="en-GB"/>
        </w:rPr>
        <w:t xml:space="preserve">? </w:t>
      </w:r>
      <w:r w:rsidRPr="00AE4FF2">
        <w:rPr>
          <w:rFonts w:ascii="Times New Roman" w:hAnsi="Times New Roman" w:cs="Times New Roman"/>
          <w:sz w:val="20"/>
          <w:szCs w:val="20"/>
          <w:lang w:val="en-GB"/>
        </w:rPr>
        <w:t>(to be completed by the person requesting the transfer)</w:t>
      </w:r>
    </w:p>
    <w:tbl>
      <w:tblPr>
        <w:tblStyle w:val="Rcsostblzat"/>
        <w:tblW w:w="9351" w:type="dxa"/>
        <w:tblLook w:val="04A0" w:firstRow="1" w:lastRow="0" w:firstColumn="1" w:lastColumn="0" w:noHBand="0" w:noVBand="1"/>
      </w:tblPr>
      <w:tblGrid>
        <w:gridCol w:w="3681"/>
        <w:gridCol w:w="5670"/>
      </w:tblGrid>
      <w:tr w:rsidR="008A47E3" w:rsidRPr="00AE4FF2" w14:paraId="2BB39FC9" w14:textId="77777777" w:rsidTr="009037A8">
        <w:trPr>
          <w:trHeight w:val="227"/>
        </w:trPr>
        <w:tc>
          <w:tcPr>
            <w:tcW w:w="3681" w:type="dxa"/>
          </w:tcPr>
          <w:p w14:paraId="44DEB123" w14:textId="78B3E46B"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Institution</w:t>
            </w:r>
            <w:r w:rsidR="008A47E3" w:rsidRPr="00AE4FF2">
              <w:rPr>
                <w:rFonts w:ascii="Times New Roman" w:hAnsi="Times New Roman" w:cs="Times New Roman"/>
                <w:sz w:val="20"/>
                <w:szCs w:val="20"/>
                <w:lang w:val="en-GB"/>
              </w:rPr>
              <w:t>:</w:t>
            </w:r>
          </w:p>
        </w:tc>
        <w:tc>
          <w:tcPr>
            <w:tcW w:w="5670" w:type="dxa"/>
          </w:tcPr>
          <w:p w14:paraId="2E3E6BA0"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5DC57E84" w14:textId="77777777" w:rsidTr="009037A8">
        <w:trPr>
          <w:trHeight w:val="227"/>
        </w:trPr>
        <w:tc>
          <w:tcPr>
            <w:tcW w:w="3681" w:type="dxa"/>
          </w:tcPr>
          <w:p w14:paraId="2505A083" w14:textId="64446FA9"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Faculty</w:t>
            </w:r>
            <w:r w:rsidR="008A47E3" w:rsidRPr="00AE4FF2">
              <w:rPr>
                <w:rFonts w:ascii="Times New Roman" w:hAnsi="Times New Roman" w:cs="Times New Roman"/>
                <w:sz w:val="20"/>
                <w:szCs w:val="20"/>
                <w:lang w:val="en-GB"/>
              </w:rPr>
              <w:t>:</w:t>
            </w:r>
          </w:p>
        </w:tc>
        <w:tc>
          <w:tcPr>
            <w:tcW w:w="5670" w:type="dxa"/>
          </w:tcPr>
          <w:p w14:paraId="63EB87CC"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8A47E3" w:rsidRPr="00AE4FF2" w14:paraId="2B5B0AFA" w14:textId="77777777" w:rsidTr="009037A8">
        <w:trPr>
          <w:trHeight w:val="227"/>
        </w:trPr>
        <w:tc>
          <w:tcPr>
            <w:tcW w:w="3681" w:type="dxa"/>
          </w:tcPr>
          <w:p w14:paraId="7C936CE2" w14:textId="35D25F35" w:rsidR="008A47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Degree course</w:t>
            </w:r>
            <w:r w:rsidR="008A47E3" w:rsidRPr="00AE4FF2">
              <w:rPr>
                <w:rFonts w:ascii="Times New Roman" w:hAnsi="Times New Roman" w:cs="Times New Roman"/>
                <w:sz w:val="20"/>
                <w:szCs w:val="20"/>
                <w:lang w:val="en-GB"/>
              </w:rPr>
              <w:t>:</w:t>
            </w:r>
          </w:p>
        </w:tc>
        <w:tc>
          <w:tcPr>
            <w:tcW w:w="5670" w:type="dxa"/>
          </w:tcPr>
          <w:p w14:paraId="3EC51FA0" w14:textId="77777777" w:rsidR="008A47E3" w:rsidRPr="00AE4FF2" w:rsidRDefault="008A47E3" w:rsidP="009037A8">
            <w:pPr>
              <w:autoSpaceDE w:val="0"/>
              <w:autoSpaceDN w:val="0"/>
              <w:adjustRightInd w:val="0"/>
              <w:rPr>
                <w:rFonts w:ascii="Times New Roman" w:hAnsi="Times New Roman" w:cs="Times New Roman"/>
                <w:sz w:val="20"/>
                <w:szCs w:val="20"/>
                <w:lang w:val="en-GB"/>
              </w:rPr>
            </w:pPr>
          </w:p>
        </w:tc>
      </w:tr>
      <w:tr w:rsidR="00AE4FF2" w:rsidRPr="00AE4FF2" w14:paraId="4AC885FB" w14:textId="77777777" w:rsidTr="009037A8">
        <w:trPr>
          <w:trHeight w:val="227"/>
        </w:trPr>
        <w:tc>
          <w:tcPr>
            <w:tcW w:w="3681" w:type="dxa"/>
          </w:tcPr>
          <w:p w14:paraId="5EC0E818" w14:textId="7557B1FF"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Major/Specialization:</w:t>
            </w:r>
          </w:p>
        </w:tc>
        <w:tc>
          <w:tcPr>
            <w:tcW w:w="5670" w:type="dxa"/>
          </w:tcPr>
          <w:p w14:paraId="2994C14E"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3FBBDDA7" w14:textId="77777777" w:rsidTr="009037A8">
        <w:trPr>
          <w:trHeight w:val="227"/>
        </w:trPr>
        <w:tc>
          <w:tcPr>
            <w:tcW w:w="3681" w:type="dxa"/>
          </w:tcPr>
          <w:p w14:paraId="09C8D451" w14:textId="4343069B"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Address of the office of the dean of studies:</w:t>
            </w:r>
          </w:p>
        </w:tc>
        <w:tc>
          <w:tcPr>
            <w:tcW w:w="5670" w:type="dxa"/>
          </w:tcPr>
          <w:p w14:paraId="7885CAA4"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28FED11C" w14:textId="77777777" w:rsidTr="009037A8">
        <w:trPr>
          <w:trHeight w:val="227"/>
        </w:trPr>
        <w:tc>
          <w:tcPr>
            <w:tcW w:w="3681" w:type="dxa"/>
          </w:tcPr>
          <w:p w14:paraId="2533350C" w14:textId="70A55037"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Name and phone number of the academic administrator:</w:t>
            </w:r>
          </w:p>
        </w:tc>
        <w:tc>
          <w:tcPr>
            <w:tcW w:w="5670" w:type="dxa"/>
          </w:tcPr>
          <w:p w14:paraId="3886DDFC"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12914DBB" w14:textId="77777777" w:rsidTr="009037A8">
        <w:trPr>
          <w:trHeight w:val="227"/>
        </w:trPr>
        <w:tc>
          <w:tcPr>
            <w:tcW w:w="3681" w:type="dxa"/>
          </w:tcPr>
          <w:p w14:paraId="52A8DA5D" w14:textId="3C238BFA"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Academic level: </w:t>
            </w:r>
          </w:p>
        </w:tc>
        <w:tc>
          <w:tcPr>
            <w:tcW w:w="5670" w:type="dxa"/>
          </w:tcPr>
          <w:p w14:paraId="32CE0EA8" w14:textId="4B484A4E"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 Post-secondary vocational training     □ Bachelor    □ Master </w:t>
            </w:r>
          </w:p>
          <w:p w14:paraId="261519F3" w14:textId="1F02F718"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Specialist postgraduate</w:t>
            </w:r>
          </w:p>
        </w:tc>
      </w:tr>
      <w:tr w:rsidR="00AE4FF2" w:rsidRPr="00AE4FF2" w14:paraId="270DCA71" w14:textId="77777777" w:rsidTr="009037A8">
        <w:trPr>
          <w:trHeight w:val="227"/>
        </w:trPr>
        <w:tc>
          <w:tcPr>
            <w:tcW w:w="3681" w:type="dxa"/>
          </w:tcPr>
          <w:p w14:paraId="6B5FB93A" w14:textId="12959D0B"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Type of attendance:</w:t>
            </w:r>
          </w:p>
        </w:tc>
        <w:tc>
          <w:tcPr>
            <w:tcW w:w="5670" w:type="dxa"/>
          </w:tcPr>
          <w:p w14:paraId="5251CC0C" w14:textId="3487C42E"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 correspondence     □ full-time     □ part-time evening   </w:t>
            </w:r>
          </w:p>
        </w:tc>
      </w:tr>
      <w:tr w:rsidR="00AE4FF2" w:rsidRPr="00AE4FF2" w14:paraId="2D56B1AC" w14:textId="77777777" w:rsidTr="009037A8">
        <w:trPr>
          <w:trHeight w:val="227"/>
        </w:trPr>
        <w:tc>
          <w:tcPr>
            <w:tcW w:w="3681" w:type="dxa"/>
          </w:tcPr>
          <w:p w14:paraId="571C21F9" w14:textId="11BD3D81"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Form of financing:</w:t>
            </w:r>
          </w:p>
        </w:tc>
        <w:tc>
          <w:tcPr>
            <w:tcW w:w="5670" w:type="dxa"/>
          </w:tcPr>
          <w:p w14:paraId="6D502DE3" w14:textId="114D1B03" w:rsidR="00AE4FF2" w:rsidRPr="00AE4FF2" w:rsidRDefault="00AE4FF2" w:rsidP="00AE4FF2">
            <w:pPr>
              <w:jc w:val="both"/>
              <w:rPr>
                <w:rFonts w:ascii="Times New Roman" w:hAnsi="Times New Roman" w:cs="Times New Roman"/>
                <w:sz w:val="20"/>
                <w:szCs w:val="20"/>
                <w:lang w:val="en-GB"/>
              </w:rPr>
            </w:pPr>
            <w:r w:rsidRPr="00AE4FF2">
              <w:rPr>
                <w:rFonts w:ascii="Times New Roman" w:hAnsi="Times New Roman" w:cs="Times New Roman"/>
                <w:sz w:val="20"/>
                <w:szCs w:val="20"/>
                <w:lang w:val="en-GB"/>
              </w:rPr>
              <w:t>□ State scholarship                                    □ Reimbursement</w:t>
            </w:r>
          </w:p>
          <w:p w14:paraId="37FD54E7" w14:textId="29A069E4" w:rsidR="00AE4FF2" w:rsidRPr="00AE4FF2" w:rsidRDefault="00AE4FF2" w:rsidP="00AE4FF2">
            <w:pPr>
              <w:jc w:val="both"/>
              <w:rPr>
                <w:rFonts w:ascii="Times New Roman" w:hAnsi="Times New Roman" w:cs="Times New Roman"/>
                <w:sz w:val="20"/>
                <w:szCs w:val="20"/>
                <w:lang w:val="en-GB"/>
              </w:rPr>
            </w:pPr>
            <w:r w:rsidRPr="00AE4FF2">
              <w:rPr>
                <w:rFonts w:ascii="Times New Roman" w:hAnsi="Times New Roman" w:cs="Times New Roman"/>
                <w:sz w:val="20"/>
                <w:szCs w:val="20"/>
                <w:lang w:val="en-GB"/>
              </w:rPr>
              <w:t>□ Partial state scholarship                         □ Fee-paying</w:t>
            </w:r>
          </w:p>
          <w:p w14:paraId="0CAEEA14" w14:textId="4BBB497E"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State-funded</w:t>
            </w:r>
          </w:p>
        </w:tc>
      </w:tr>
      <w:tr w:rsidR="00AE4FF2" w:rsidRPr="00AE4FF2" w14:paraId="4F745AFF" w14:textId="77777777" w:rsidTr="009037A8">
        <w:trPr>
          <w:trHeight w:val="227"/>
        </w:trPr>
        <w:tc>
          <w:tcPr>
            <w:tcW w:w="3681" w:type="dxa"/>
          </w:tcPr>
          <w:p w14:paraId="71EAD3FF" w14:textId="51610788"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Number of active semesters:</w:t>
            </w:r>
          </w:p>
        </w:tc>
        <w:tc>
          <w:tcPr>
            <w:tcW w:w="5670" w:type="dxa"/>
          </w:tcPr>
          <w:p w14:paraId="58D3C689"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24884878" w14:textId="77777777" w:rsidTr="009037A8">
        <w:trPr>
          <w:trHeight w:val="227"/>
        </w:trPr>
        <w:tc>
          <w:tcPr>
            <w:tcW w:w="3681" w:type="dxa"/>
          </w:tcPr>
          <w:p w14:paraId="3DD3D1B0" w14:textId="46D90F9B"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lastRenderedPageBreak/>
              <w:t>Number of passive semesters:</w:t>
            </w:r>
          </w:p>
        </w:tc>
        <w:tc>
          <w:tcPr>
            <w:tcW w:w="5670" w:type="dxa"/>
          </w:tcPr>
          <w:p w14:paraId="022019BE"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32AE1E41" w14:textId="77777777" w:rsidTr="009037A8">
        <w:trPr>
          <w:trHeight w:val="227"/>
        </w:trPr>
        <w:tc>
          <w:tcPr>
            <w:tcW w:w="3681" w:type="dxa"/>
          </w:tcPr>
          <w:p w14:paraId="1B50F126" w14:textId="252C98B9"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Number of active semesters with state funding:</w:t>
            </w:r>
          </w:p>
        </w:tc>
        <w:tc>
          <w:tcPr>
            <w:tcW w:w="5670" w:type="dxa"/>
          </w:tcPr>
          <w:p w14:paraId="0B400936"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23458265" w14:textId="77777777" w:rsidTr="009037A8">
        <w:trPr>
          <w:trHeight w:val="227"/>
        </w:trPr>
        <w:tc>
          <w:tcPr>
            <w:tcW w:w="3681" w:type="dxa"/>
          </w:tcPr>
          <w:p w14:paraId="5CCB81F2" w14:textId="1001A90F"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Total credits obtained:</w:t>
            </w:r>
          </w:p>
        </w:tc>
        <w:tc>
          <w:tcPr>
            <w:tcW w:w="5670" w:type="dxa"/>
          </w:tcPr>
          <w:p w14:paraId="0645150F"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bl>
    <w:p w14:paraId="252A76E4" w14:textId="3F33A811" w:rsidR="008A47E3" w:rsidRPr="00AE4FF2" w:rsidRDefault="008A47E3" w:rsidP="00E25573">
      <w:pPr>
        <w:spacing w:after="0" w:line="360" w:lineRule="auto"/>
        <w:jc w:val="both"/>
        <w:rPr>
          <w:rFonts w:ascii="Garamond" w:hAnsi="Garamond" w:cs="Times New Roman"/>
          <w:b/>
          <w:szCs w:val="24"/>
          <w:lang w:val="en-GB"/>
        </w:rPr>
      </w:pPr>
    </w:p>
    <w:p w14:paraId="1B1ABF4A" w14:textId="5EE63E18" w:rsidR="00AE4FF2" w:rsidRPr="00AE4FF2" w:rsidRDefault="00AE4FF2" w:rsidP="00AE4FF2">
      <w:pPr>
        <w:spacing w:after="0" w:line="240" w:lineRule="auto"/>
        <w:jc w:val="both"/>
        <w:rPr>
          <w:rFonts w:ascii="Times New Roman" w:hAnsi="Times New Roman" w:cs="Times New Roman"/>
          <w:sz w:val="20"/>
          <w:szCs w:val="20"/>
          <w:lang w:val="en-GB"/>
        </w:rPr>
      </w:pPr>
      <w:r w:rsidRPr="00AE4FF2">
        <w:rPr>
          <w:rFonts w:ascii="Times New Roman" w:hAnsi="Times New Roman" w:cs="Times New Roman"/>
          <w:b/>
          <w:sz w:val="20"/>
          <w:szCs w:val="20"/>
          <w:lang w:val="en-GB"/>
        </w:rPr>
        <w:t>WHERE WOULD THE APPLICANT TRANSFER</w:t>
      </w:r>
      <w:r w:rsidR="005B2D92">
        <w:rPr>
          <w:rFonts w:ascii="Times New Roman" w:hAnsi="Times New Roman" w:cs="Times New Roman"/>
          <w:b/>
          <w:sz w:val="20"/>
          <w:szCs w:val="20"/>
          <w:lang w:val="en-GB"/>
        </w:rPr>
        <w:t xml:space="preserve"> TO</w:t>
      </w:r>
      <w:r w:rsidRPr="00AE4FF2">
        <w:rPr>
          <w:rFonts w:ascii="Times New Roman" w:hAnsi="Times New Roman" w:cs="Times New Roman"/>
          <w:b/>
          <w:sz w:val="20"/>
          <w:szCs w:val="20"/>
          <w:lang w:val="en-GB"/>
        </w:rPr>
        <w:t xml:space="preserve">? </w:t>
      </w:r>
      <w:r w:rsidRPr="00AE4FF2">
        <w:rPr>
          <w:rFonts w:ascii="Times New Roman" w:hAnsi="Times New Roman" w:cs="Times New Roman"/>
          <w:bCs/>
          <w:sz w:val="20"/>
          <w:szCs w:val="20"/>
          <w:lang w:val="en-GB"/>
        </w:rPr>
        <w:t>(</w:t>
      </w:r>
      <w:r>
        <w:rPr>
          <w:rFonts w:ascii="Times New Roman" w:hAnsi="Times New Roman" w:cs="Times New Roman"/>
          <w:bCs/>
          <w:sz w:val="20"/>
          <w:szCs w:val="20"/>
          <w:lang w:val="en-GB"/>
        </w:rPr>
        <w:t>t</w:t>
      </w:r>
      <w:r w:rsidRPr="00AE4FF2">
        <w:rPr>
          <w:rFonts w:ascii="Times New Roman" w:hAnsi="Times New Roman" w:cs="Times New Roman"/>
          <w:bCs/>
          <w:sz w:val="20"/>
          <w:szCs w:val="20"/>
          <w:lang w:val="en-GB"/>
        </w:rPr>
        <w:t>o be</w:t>
      </w:r>
      <w:r w:rsidRPr="00AE4FF2">
        <w:rPr>
          <w:rFonts w:ascii="Times New Roman" w:hAnsi="Times New Roman" w:cs="Times New Roman"/>
          <w:b/>
          <w:sz w:val="20"/>
          <w:szCs w:val="20"/>
          <w:lang w:val="en-GB"/>
        </w:rPr>
        <w:t xml:space="preserve"> </w:t>
      </w:r>
      <w:r w:rsidRPr="00AE4FF2">
        <w:rPr>
          <w:rFonts w:ascii="Times New Roman" w:hAnsi="Times New Roman" w:cs="Times New Roman"/>
          <w:sz w:val="20"/>
          <w:szCs w:val="20"/>
          <w:lang w:val="en-GB"/>
        </w:rPr>
        <w:t>completed by the person requesting the transfer)</w:t>
      </w:r>
    </w:p>
    <w:p w14:paraId="5004E7CB" w14:textId="6C292DF5" w:rsidR="00A413E3" w:rsidRPr="00AE4FF2" w:rsidRDefault="00A413E3" w:rsidP="00A413E3">
      <w:pPr>
        <w:spacing w:after="0" w:line="240" w:lineRule="auto"/>
        <w:rPr>
          <w:rFonts w:ascii="Times New Roman" w:hAnsi="Times New Roman" w:cs="Times New Roman"/>
          <w:b/>
          <w:sz w:val="20"/>
          <w:szCs w:val="20"/>
          <w:lang w:val="en-GB"/>
        </w:rPr>
      </w:pPr>
    </w:p>
    <w:tbl>
      <w:tblPr>
        <w:tblStyle w:val="Rcsostblzat"/>
        <w:tblW w:w="9351" w:type="dxa"/>
        <w:tblLook w:val="04A0" w:firstRow="1" w:lastRow="0" w:firstColumn="1" w:lastColumn="0" w:noHBand="0" w:noVBand="1"/>
      </w:tblPr>
      <w:tblGrid>
        <w:gridCol w:w="3256"/>
        <w:gridCol w:w="6095"/>
      </w:tblGrid>
      <w:tr w:rsidR="00AE4FF2" w:rsidRPr="00AE4FF2" w14:paraId="70C930A2" w14:textId="77777777" w:rsidTr="009037A8">
        <w:trPr>
          <w:trHeight w:val="227"/>
        </w:trPr>
        <w:tc>
          <w:tcPr>
            <w:tcW w:w="3256" w:type="dxa"/>
          </w:tcPr>
          <w:p w14:paraId="673D34B4" w14:textId="4F52DFD7"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Faculty:</w:t>
            </w:r>
          </w:p>
        </w:tc>
        <w:tc>
          <w:tcPr>
            <w:tcW w:w="6095" w:type="dxa"/>
          </w:tcPr>
          <w:p w14:paraId="321BD50D"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0A9F57AD" w14:textId="77777777" w:rsidTr="009037A8">
        <w:trPr>
          <w:trHeight w:val="227"/>
        </w:trPr>
        <w:tc>
          <w:tcPr>
            <w:tcW w:w="3256" w:type="dxa"/>
          </w:tcPr>
          <w:p w14:paraId="715B99AE" w14:textId="064B313D"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Degree course:</w:t>
            </w:r>
          </w:p>
        </w:tc>
        <w:tc>
          <w:tcPr>
            <w:tcW w:w="6095" w:type="dxa"/>
          </w:tcPr>
          <w:p w14:paraId="62239887"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E4FF2" w:rsidRPr="00AE4FF2" w14:paraId="508D6936" w14:textId="77777777" w:rsidTr="009037A8">
        <w:trPr>
          <w:trHeight w:val="227"/>
        </w:trPr>
        <w:tc>
          <w:tcPr>
            <w:tcW w:w="3256" w:type="dxa"/>
          </w:tcPr>
          <w:p w14:paraId="1DF33927" w14:textId="35EC7397" w:rsidR="00AE4FF2"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Major/Specialization:</w:t>
            </w:r>
          </w:p>
        </w:tc>
        <w:tc>
          <w:tcPr>
            <w:tcW w:w="6095" w:type="dxa"/>
          </w:tcPr>
          <w:p w14:paraId="16E45494" w14:textId="77777777" w:rsidR="00AE4FF2" w:rsidRPr="00AE4FF2" w:rsidRDefault="00AE4FF2" w:rsidP="00AE4FF2">
            <w:pPr>
              <w:autoSpaceDE w:val="0"/>
              <w:autoSpaceDN w:val="0"/>
              <w:adjustRightInd w:val="0"/>
              <w:rPr>
                <w:rFonts w:ascii="Times New Roman" w:hAnsi="Times New Roman" w:cs="Times New Roman"/>
                <w:sz w:val="20"/>
                <w:szCs w:val="20"/>
                <w:lang w:val="en-GB"/>
              </w:rPr>
            </w:pPr>
          </w:p>
        </w:tc>
      </w:tr>
      <w:tr w:rsidR="00A413E3" w:rsidRPr="00AE4FF2" w14:paraId="3D8C7EDF" w14:textId="77777777" w:rsidTr="009037A8">
        <w:trPr>
          <w:trHeight w:val="227"/>
        </w:trPr>
        <w:tc>
          <w:tcPr>
            <w:tcW w:w="3256" w:type="dxa"/>
          </w:tcPr>
          <w:p w14:paraId="5C0A2657" w14:textId="533C524B" w:rsidR="00A413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Academic level</w:t>
            </w:r>
            <w:r w:rsidR="00A413E3" w:rsidRPr="00AE4FF2">
              <w:rPr>
                <w:rFonts w:ascii="Times New Roman" w:hAnsi="Times New Roman" w:cs="Times New Roman"/>
                <w:sz w:val="20"/>
                <w:szCs w:val="20"/>
                <w:lang w:val="en-GB"/>
              </w:rPr>
              <w:t>:</w:t>
            </w:r>
          </w:p>
        </w:tc>
        <w:tc>
          <w:tcPr>
            <w:tcW w:w="6095" w:type="dxa"/>
          </w:tcPr>
          <w:p w14:paraId="4590F9DA" w14:textId="77777777" w:rsidR="00AE4FF2" w:rsidRPr="00AE4FF2" w:rsidRDefault="00A413E3"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 </w:t>
            </w:r>
            <w:r w:rsidR="00AE4FF2" w:rsidRPr="00AE4FF2">
              <w:rPr>
                <w:rFonts w:ascii="Times New Roman" w:hAnsi="Times New Roman" w:cs="Times New Roman"/>
                <w:sz w:val="20"/>
                <w:szCs w:val="20"/>
                <w:lang w:val="en-GB"/>
              </w:rPr>
              <w:t xml:space="preserve">Post-secondary vocational training    □ Bachelor    □ Master </w:t>
            </w:r>
          </w:p>
          <w:p w14:paraId="68EF408E" w14:textId="65CDF53D" w:rsidR="00A413E3" w:rsidRPr="00AE4FF2" w:rsidRDefault="00AE4FF2" w:rsidP="00AE4FF2">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Specialist postgraduate</w:t>
            </w:r>
          </w:p>
        </w:tc>
      </w:tr>
      <w:tr w:rsidR="00A413E3" w:rsidRPr="00AE4FF2" w14:paraId="2F066A6B" w14:textId="77777777" w:rsidTr="009037A8">
        <w:trPr>
          <w:trHeight w:val="227"/>
        </w:trPr>
        <w:tc>
          <w:tcPr>
            <w:tcW w:w="3256" w:type="dxa"/>
          </w:tcPr>
          <w:p w14:paraId="51EC1172" w14:textId="7775E342" w:rsidR="00A413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Language of training</w:t>
            </w:r>
            <w:r w:rsidR="00A413E3" w:rsidRPr="00AE4FF2">
              <w:rPr>
                <w:rFonts w:ascii="Times New Roman" w:hAnsi="Times New Roman" w:cs="Times New Roman"/>
                <w:sz w:val="20"/>
                <w:szCs w:val="20"/>
                <w:lang w:val="en-GB"/>
              </w:rPr>
              <w:t>:</w:t>
            </w:r>
          </w:p>
        </w:tc>
        <w:tc>
          <w:tcPr>
            <w:tcW w:w="6095" w:type="dxa"/>
          </w:tcPr>
          <w:p w14:paraId="6866137C" w14:textId="77777777" w:rsidR="00A413E3" w:rsidRPr="00AE4FF2" w:rsidRDefault="00A413E3" w:rsidP="009037A8">
            <w:pPr>
              <w:autoSpaceDE w:val="0"/>
              <w:autoSpaceDN w:val="0"/>
              <w:adjustRightInd w:val="0"/>
              <w:rPr>
                <w:rFonts w:ascii="Times New Roman" w:hAnsi="Times New Roman" w:cs="Times New Roman"/>
                <w:sz w:val="20"/>
                <w:szCs w:val="20"/>
                <w:lang w:val="en-GB"/>
              </w:rPr>
            </w:pPr>
          </w:p>
        </w:tc>
      </w:tr>
      <w:tr w:rsidR="00A413E3" w:rsidRPr="00AE4FF2" w14:paraId="2A2D1898" w14:textId="77777777" w:rsidTr="009037A8">
        <w:trPr>
          <w:trHeight w:val="227"/>
        </w:trPr>
        <w:tc>
          <w:tcPr>
            <w:tcW w:w="3256" w:type="dxa"/>
          </w:tcPr>
          <w:p w14:paraId="242D53B4" w14:textId="1281376F" w:rsidR="00A413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Type of attendance:</w:t>
            </w:r>
          </w:p>
        </w:tc>
        <w:tc>
          <w:tcPr>
            <w:tcW w:w="6095" w:type="dxa"/>
          </w:tcPr>
          <w:p w14:paraId="79F0E925" w14:textId="2FC0903B" w:rsidR="00A413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 correspondence     □ full-time     □ part-time evening   </w:t>
            </w:r>
          </w:p>
        </w:tc>
      </w:tr>
      <w:tr w:rsidR="00A413E3" w:rsidRPr="00AE4FF2" w14:paraId="04EB5985" w14:textId="77777777" w:rsidTr="009037A8">
        <w:trPr>
          <w:trHeight w:val="227"/>
        </w:trPr>
        <w:tc>
          <w:tcPr>
            <w:tcW w:w="3256" w:type="dxa"/>
          </w:tcPr>
          <w:p w14:paraId="1F154547" w14:textId="5770F802" w:rsidR="00A413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Site</w:t>
            </w:r>
            <w:r w:rsidR="00A413E3" w:rsidRPr="00AE4FF2">
              <w:rPr>
                <w:rFonts w:ascii="Times New Roman" w:hAnsi="Times New Roman" w:cs="Times New Roman"/>
                <w:sz w:val="20"/>
                <w:szCs w:val="20"/>
                <w:lang w:val="en-GB"/>
              </w:rPr>
              <w:t>:</w:t>
            </w:r>
          </w:p>
        </w:tc>
        <w:tc>
          <w:tcPr>
            <w:tcW w:w="6095" w:type="dxa"/>
          </w:tcPr>
          <w:p w14:paraId="0E0F8844" w14:textId="77777777" w:rsidR="00A413E3" w:rsidRPr="00AE4FF2" w:rsidRDefault="00A413E3"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 xml:space="preserve">□ Sopron     </w:t>
            </w:r>
            <w:r w:rsidRPr="00AE4FF2">
              <w:rPr>
                <w:rFonts w:ascii="Times New Roman" w:hAnsi="Times New Roman" w:cs="Times New Roman"/>
                <w:sz w:val="20"/>
                <w:szCs w:val="20"/>
                <w:lang w:val="en-GB"/>
              </w:rPr>
              <w:tab/>
            </w:r>
            <w:r w:rsidRPr="00AE4FF2">
              <w:rPr>
                <w:rFonts w:ascii="Times New Roman" w:hAnsi="Times New Roman" w:cs="Times New Roman"/>
                <w:sz w:val="20"/>
                <w:szCs w:val="20"/>
                <w:lang w:val="en-GB"/>
              </w:rPr>
              <w:tab/>
              <w:t xml:space="preserve">□ Tata    </w:t>
            </w:r>
          </w:p>
        </w:tc>
      </w:tr>
      <w:tr w:rsidR="00A413E3" w:rsidRPr="00AE4FF2" w14:paraId="7F436C96" w14:textId="77777777" w:rsidTr="009037A8">
        <w:trPr>
          <w:trHeight w:val="227"/>
        </w:trPr>
        <w:tc>
          <w:tcPr>
            <w:tcW w:w="3256" w:type="dxa"/>
          </w:tcPr>
          <w:p w14:paraId="53D5FB5D" w14:textId="633222C2" w:rsidR="00A413E3" w:rsidRPr="00AE4FF2" w:rsidRDefault="00AE4FF2" w:rsidP="009037A8">
            <w:pPr>
              <w:autoSpaceDE w:val="0"/>
              <w:autoSpaceDN w:val="0"/>
              <w:adjustRightInd w:val="0"/>
              <w:rPr>
                <w:rFonts w:ascii="Times New Roman" w:hAnsi="Times New Roman" w:cs="Times New Roman"/>
                <w:sz w:val="20"/>
                <w:szCs w:val="20"/>
                <w:lang w:val="en-GB"/>
              </w:rPr>
            </w:pPr>
            <w:r w:rsidRPr="00AE4FF2">
              <w:rPr>
                <w:rFonts w:ascii="Times New Roman" w:hAnsi="Times New Roman" w:cs="Times New Roman"/>
                <w:sz w:val="20"/>
                <w:szCs w:val="20"/>
                <w:lang w:val="en-GB"/>
              </w:rPr>
              <w:t>From which semester would the applicant transfer?</w:t>
            </w:r>
          </w:p>
        </w:tc>
        <w:tc>
          <w:tcPr>
            <w:tcW w:w="6095" w:type="dxa"/>
          </w:tcPr>
          <w:p w14:paraId="5318F387" w14:textId="77777777" w:rsidR="00A413E3" w:rsidRPr="00AE4FF2" w:rsidRDefault="00A413E3" w:rsidP="009037A8">
            <w:pPr>
              <w:autoSpaceDE w:val="0"/>
              <w:autoSpaceDN w:val="0"/>
              <w:adjustRightInd w:val="0"/>
              <w:rPr>
                <w:rFonts w:ascii="Times New Roman" w:hAnsi="Times New Roman" w:cs="Times New Roman"/>
                <w:sz w:val="20"/>
                <w:szCs w:val="20"/>
                <w:lang w:val="en-GB"/>
              </w:rPr>
            </w:pPr>
          </w:p>
        </w:tc>
      </w:tr>
    </w:tbl>
    <w:p w14:paraId="58A9C1EF" w14:textId="77777777" w:rsidR="00A413E3" w:rsidRPr="00AE4FF2" w:rsidRDefault="00A413E3" w:rsidP="00A413E3">
      <w:pPr>
        <w:spacing w:after="0" w:line="240" w:lineRule="auto"/>
        <w:jc w:val="both"/>
        <w:rPr>
          <w:rFonts w:ascii="Times New Roman" w:hAnsi="Times New Roman" w:cs="Times New Roman"/>
          <w:b/>
          <w:sz w:val="20"/>
          <w:szCs w:val="20"/>
          <w:lang w:val="en-GB"/>
        </w:rPr>
      </w:pPr>
    </w:p>
    <w:p w14:paraId="137A8CD8" w14:textId="19800434" w:rsidR="00AE4FF2" w:rsidRPr="00AE4FF2" w:rsidRDefault="00AE4FF2" w:rsidP="00A413E3">
      <w:pPr>
        <w:tabs>
          <w:tab w:val="left" w:pos="615"/>
          <w:tab w:val="center" w:pos="4536"/>
        </w:tabs>
        <w:spacing w:after="0" w:line="240" w:lineRule="auto"/>
        <w:rPr>
          <w:rFonts w:ascii="Times New Roman" w:hAnsi="Times New Roman" w:cs="Times New Roman"/>
          <w:sz w:val="20"/>
          <w:szCs w:val="20"/>
          <w:lang w:val="en-GB"/>
        </w:rPr>
      </w:pPr>
      <w:r w:rsidRPr="00AE4FF2">
        <w:rPr>
          <w:rFonts w:ascii="Times New Roman" w:hAnsi="Times New Roman" w:cs="Times New Roman"/>
          <w:sz w:val="20"/>
          <w:szCs w:val="20"/>
          <w:lang w:val="en-GB"/>
        </w:rPr>
        <w:t>Justification of the request (</w:t>
      </w:r>
      <w:r w:rsidRPr="00AE4FF2">
        <w:rPr>
          <w:rFonts w:ascii="Times New Roman" w:hAnsi="Times New Roman" w:cs="Times New Roman"/>
          <w:bCs/>
          <w:sz w:val="20"/>
          <w:szCs w:val="20"/>
          <w:lang w:val="en-GB"/>
        </w:rPr>
        <w:t>to be</w:t>
      </w:r>
      <w:r w:rsidRPr="00AE4FF2">
        <w:rPr>
          <w:rFonts w:ascii="Times New Roman" w:hAnsi="Times New Roman" w:cs="Times New Roman"/>
          <w:b/>
          <w:sz w:val="20"/>
          <w:szCs w:val="20"/>
          <w:lang w:val="en-GB"/>
        </w:rPr>
        <w:t xml:space="preserve"> </w:t>
      </w:r>
      <w:r w:rsidRPr="00AE4FF2">
        <w:rPr>
          <w:rFonts w:ascii="Times New Roman" w:hAnsi="Times New Roman" w:cs="Times New Roman"/>
          <w:sz w:val="20"/>
          <w:szCs w:val="20"/>
          <w:lang w:val="en-GB"/>
        </w:rPr>
        <w:t>completed by the person requesting the transfer)</w:t>
      </w:r>
    </w:p>
    <w:p w14:paraId="2509541B" w14:textId="5117A750" w:rsidR="00A413E3" w:rsidRPr="00AE4FF2" w:rsidRDefault="00A413E3" w:rsidP="00A413E3">
      <w:pPr>
        <w:tabs>
          <w:tab w:val="left" w:pos="615"/>
          <w:tab w:val="center" w:pos="4536"/>
        </w:tabs>
        <w:spacing w:after="0" w:line="240" w:lineRule="auto"/>
        <w:rPr>
          <w:rFonts w:ascii="Times New Roman" w:hAnsi="Times New Roman" w:cs="Times New Roman"/>
          <w:sz w:val="20"/>
          <w:szCs w:val="20"/>
          <w:lang w:val="en-GB"/>
        </w:rPr>
      </w:pPr>
      <w:r w:rsidRPr="00AE4FF2">
        <w:rPr>
          <w:rFonts w:ascii="Times New Roman" w:hAnsi="Times New Roman" w:cs="Times New Roman"/>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C4561" w14:textId="77777777" w:rsidR="00A413E3" w:rsidRPr="00AE4FF2" w:rsidRDefault="00A413E3" w:rsidP="00A413E3">
      <w:pPr>
        <w:tabs>
          <w:tab w:val="left" w:pos="615"/>
          <w:tab w:val="center" w:pos="4536"/>
        </w:tabs>
        <w:spacing w:after="0" w:line="240" w:lineRule="auto"/>
        <w:rPr>
          <w:rFonts w:ascii="Times New Roman" w:hAnsi="Times New Roman" w:cs="Times New Roman"/>
          <w:sz w:val="20"/>
          <w:szCs w:val="20"/>
          <w:lang w:val="en-GB"/>
        </w:rPr>
      </w:pPr>
    </w:p>
    <w:p w14:paraId="662CDB47" w14:textId="40A1B17C" w:rsidR="00A413E3" w:rsidRPr="00AE4FF2" w:rsidRDefault="00AE4FF2" w:rsidP="00A413E3">
      <w:pPr>
        <w:tabs>
          <w:tab w:val="left" w:pos="615"/>
          <w:tab w:val="center" w:pos="4536"/>
        </w:tabs>
        <w:spacing w:after="0" w:line="240" w:lineRule="auto"/>
        <w:rPr>
          <w:rFonts w:ascii="Times New Roman" w:hAnsi="Times New Roman" w:cs="Times New Roman"/>
          <w:sz w:val="20"/>
          <w:szCs w:val="20"/>
          <w:lang w:val="en-GB"/>
        </w:rPr>
      </w:pPr>
      <w:r w:rsidRPr="00AE4FF2">
        <w:rPr>
          <w:rFonts w:ascii="Times New Roman" w:hAnsi="Times New Roman" w:cs="Times New Roman"/>
          <w:sz w:val="20"/>
          <w:szCs w:val="20"/>
          <w:lang w:val="en-GB"/>
        </w:rPr>
        <w:t>I declare that the information I have provided is true and correct.</w:t>
      </w:r>
    </w:p>
    <w:p w14:paraId="1622A75C" w14:textId="77777777" w:rsidR="00AE4FF2" w:rsidRPr="00AE4FF2" w:rsidRDefault="00AE4FF2" w:rsidP="00A413E3">
      <w:pPr>
        <w:tabs>
          <w:tab w:val="left" w:pos="615"/>
          <w:tab w:val="center" w:pos="4536"/>
        </w:tabs>
        <w:spacing w:after="0" w:line="240" w:lineRule="auto"/>
        <w:rPr>
          <w:rFonts w:ascii="Times New Roman" w:hAnsi="Times New Roman" w:cs="Times New Roman"/>
          <w:sz w:val="20"/>
          <w:szCs w:val="20"/>
          <w:lang w:val="en-GB"/>
        </w:rPr>
      </w:pPr>
    </w:p>
    <w:p w14:paraId="61E51971" w14:textId="375ABD89" w:rsidR="00A413E3" w:rsidRPr="00AE4FF2" w:rsidRDefault="00AE4FF2" w:rsidP="00A413E3">
      <w:pPr>
        <w:tabs>
          <w:tab w:val="left" w:pos="615"/>
          <w:tab w:val="center" w:pos="4536"/>
        </w:tabs>
        <w:spacing w:after="0" w:line="240" w:lineRule="auto"/>
        <w:rPr>
          <w:rFonts w:ascii="Times New Roman" w:hAnsi="Times New Roman" w:cs="Times New Roman"/>
          <w:sz w:val="20"/>
          <w:szCs w:val="20"/>
          <w:lang w:val="en-GB"/>
        </w:rPr>
      </w:pPr>
      <w:r w:rsidRPr="00AE4FF2">
        <w:rPr>
          <w:rFonts w:ascii="Times New Roman" w:hAnsi="Times New Roman" w:cs="Times New Roman"/>
          <w:sz w:val="20"/>
          <w:szCs w:val="20"/>
          <w:lang w:val="en-GB"/>
        </w:rPr>
        <w:t>Date</w:t>
      </w:r>
      <w:r w:rsidR="00A413E3" w:rsidRPr="00AE4FF2">
        <w:rPr>
          <w:rFonts w:ascii="Times New Roman" w:hAnsi="Times New Roman" w:cs="Times New Roman"/>
          <w:sz w:val="20"/>
          <w:szCs w:val="20"/>
          <w:lang w:val="en-GB"/>
        </w:rPr>
        <w:t>: _____________________________</w:t>
      </w:r>
      <w:r w:rsidR="00891165" w:rsidRPr="00AE4FF2">
        <w:rPr>
          <w:rFonts w:ascii="Times New Roman" w:hAnsi="Times New Roman" w:cs="Times New Roman"/>
          <w:sz w:val="20"/>
          <w:szCs w:val="20"/>
          <w:lang w:val="en-GB"/>
        </w:rPr>
        <w:t>____________</w:t>
      </w:r>
    </w:p>
    <w:p w14:paraId="2D0DFE69" w14:textId="77777777" w:rsidR="00A413E3" w:rsidRPr="00AE4FF2" w:rsidRDefault="00A413E3" w:rsidP="00A413E3">
      <w:pPr>
        <w:tabs>
          <w:tab w:val="left" w:pos="615"/>
          <w:tab w:val="center" w:pos="4536"/>
        </w:tabs>
        <w:spacing w:after="0" w:line="240" w:lineRule="auto"/>
        <w:rPr>
          <w:rFonts w:ascii="Times New Roman" w:hAnsi="Times New Roman" w:cs="Times New Roman"/>
          <w:sz w:val="20"/>
          <w:szCs w:val="20"/>
          <w:lang w:val="en-GB"/>
        </w:rPr>
      </w:pPr>
    </w:p>
    <w:p w14:paraId="0CE5CD60" w14:textId="77777777" w:rsidR="00A413E3" w:rsidRPr="00AE4FF2" w:rsidRDefault="00A413E3" w:rsidP="00A413E3">
      <w:pPr>
        <w:tabs>
          <w:tab w:val="left" w:pos="615"/>
          <w:tab w:val="center" w:pos="4536"/>
        </w:tabs>
        <w:spacing w:after="0" w:line="240" w:lineRule="auto"/>
        <w:rPr>
          <w:rFonts w:ascii="Times New Roman" w:hAnsi="Times New Roman" w:cs="Times New Roman"/>
          <w:sz w:val="20"/>
          <w:szCs w:val="20"/>
          <w:lang w:val="en-GB"/>
        </w:rPr>
      </w:pPr>
    </w:p>
    <w:p w14:paraId="67049D6F" w14:textId="1630ECD4" w:rsidR="00A413E3" w:rsidRPr="00AE4FF2" w:rsidRDefault="00AE4FF2" w:rsidP="00A413E3">
      <w:pPr>
        <w:tabs>
          <w:tab w:val="left" w:pos="615"/>
          <w:tab w:val="center" w:pos="4536"/>
        </w:tabs>
        <w:spacing w:after="0" w:line="240" w:lineRule="auto"/>
        <w:rPr>
          <w:rFonts w:ascii="Times New Roman" w:hAnsi="Times New Roman" w:cs="Times New Roman"/>
          <w:sz w:val="20"/>
          <w:szCs w:val="20"/>
          <w:lang w:val="en-GB"/>
        </w:rPr>
      </w:pPr>
      <w:r w:rsidRPr="00AE4FF2">
        <w:rPr>
          <w:rFonts w:ascii="Times New Roman" w:hAnsi="Times New Roman" w:cs="Times New Roman"/>
          <w:sz w:val="20"/>
          <w:szCs w:val="20"/>
          <w:lang w:val="en-GB"/>
        </w:rPr>
        <w:t>Signature</w:t>
      </w:r>
      <w:r w:rsidR="00A413E3" w:rsidRPr="00AE4FF2">
        <w:rPr>
          <w:rFonts w:ascii="Times New Roman" w:hAnsi="Times New Roman" w:cs="Times New Roman"/>
          <w:sz w:val="20"/>
          <w:szCs w:val="20"/>
          <w:lang w:val="en-GB"/>
        </w:rPr>
        <w:t>:_____________________________</w:t>
      </w:r>
      <w:r w:rsidR="00891165" w:rsidRPr="00AE4FF2">
        <w:rPr>
          <w:rFonts w:ascii="Times New Roman" w:hAnsi="Times New Roman" w:cs="Times New Roman"/>
          <w:sz w:val="20"/>
          <w:szCs w:val="20"/>
          <w:lang w:val="en-GB"/>
        </w:rPr>
        <w:t>____________</w:t>
      </w:r>
    </w:p>
    <w:p w14:paraId="3718A90E" w14:textId="77777777" w:rsidR="00A413E3" w:rsidRPr="00AE4FF2" w:rsidRDefault="00A413E3" w:rsidP="00A413E3">
      <w:pPr>
        <w:tabs>
          <w:tab w:val="left" w:pos="615"/>
          <w:tab w:val="center" w:pos="4536"/>
        </w:tabs>
        <w:spacing w:after="0" w:line="240" w:lineRule="auto"/>
        <w:rPr>
          <w:rFonts w:ascii="Times New Roman" w:hAnsi="Times New Roman" w:cs="Times New Roman"/>
          <w:sz w:val="20"/>
          <w:szCs w:val="20"/>
          <w:lang w:val="en-GB"/>
        </w:rPr>
      </w:pPr>
    </w:p>
    <w:p w14:paraId="481A4FFB" w14:textId="77777777" w:rsidR="00A413E3" w:rsidRPr="00AE4FF2" w:rsidRDefault="00A413E3" w:rsidP="00A413E3">
      <w:pPr>
        <w:tabs>
          <w:tab w:val="left" w:pos="615"/>
          <w:tab w:val="center" w:pos="4536"/>
        </w:tabs>
        <w:spacing w:after="0" w:line="240" w:lineRule="auto"/>
        <w:rPr>
          <w:rFonts w:ascii="Times New Roman" w:hAnsi="Times New Roman" w:cs="Times New Roman"/>
          <w:sz w:val="20"/>
          <w:szCs w:val="20"/>
          <w:lang w:val="en-GB"/>
        </w:rPr>
      </w:pPr>
    </w:p>
    <w:p w14:paraId="347B3E7B" w14:textId="47C6EC42" w:rsidR="00A413E3" w:rsidRPr="00AE4FF2" w:rsidRDefault="00AE4FF2" w:rsidP="00A413E3">
      <w:pPr>
        <w:tabs>
          <w:tab w:val="left" w:pos="615"/>
          <w:tab w:val="center" w:pos="4536"/>
        </w:tabs>
        <w:spacing w:after="0" w:line="240" w:lineRule="auto"/>
        <w:rPr>
          <w:rFonts w:ascii="Times New Roman" w:hAnsi="Times New Roman" w:cs="Times New Roman"/>
          <w:b/>
          <w:sz w:val="20"/>
          <w:szCs w:val="20"/>
          <w:lang w:val="en-GB"/>
        </w:rPr>
      </w:pPr>
      <w:r w:rsidRPr="00AE4FF2">
        <w:rPr>
          <w:rFonts w:ascii="Times New Roman" w:hAnsi="Times New Roman" w:cs="Times New Roman"/>
          <w:b/>
          <w:sz w:val="20"/>
          <w:szCs w:val="20"/>
          <w:lang w:val="en-GB"/>
        </w:rPr>
        <w:t>Annexes to be attached:</w:t>
      </w:r>
    </w:p>
    <w:p w14:paraId="7718B68B" w14:textId="34CFB276" w:rsidR="00A413E3" w:rsidRPr="00AE4FF2" w:rsidRDefault="00AE4FF2" w:rsidP="00A413E3">
      <w:pPr>
        <w:pStyle w:val="Listaszerbekezds"/>
        <w:numPr>
          <w:ilvl w:val="0"/>
          <w:numId w:val="3"/>
        </w:numPr>
        <w:tabs>
          <w:tab w:val="left" w:pos="567"/>
          <w:tab w:val="center" w:pos="4536"/>
        </w:tabs>
        <w:spacing w:after="0" w:line="240" w:lineRule="auto"/>
        <w:ind w:left="567" w:hanging="567"/>
        <w:rPr>
          <w:rFonts w:ascii="Times New Roman" w:hAnsi="Times New Roman" w:cs="Times New Roman"/>
          <w:sz w:val="20"/>
          <w:szCs w:val="20"/>
          <w:lang w:val="en-GB"/>
        </w:rPr>
      </w:pPr>
      <w:r w:rsidRPr="00AE4FF2">
        <w:rPr>
          <w:rFonts w:ascii="Times New Roman" w:hAnsi="Times New Roman" w:cs="Times New Roman"/>
          <w:sz w:val="20"/>
          <w:szCs w:val="20"/>
          <w:lang w:val="en-GB"/>
        </w:rPr>
        <w:t>certificate of valid student status</w:t>
      </w:r>
    </w:p>
    <w:p w14:paraId="0A1FE5BD" w14:textId="1EFE2A04" w:rsidR="00A413E3" w:rsidRPr="00AE4FF2" w:rsidRDefault="00AE4FF2" w:rsidP="00A413E3">
      <w:pPr>
        <w:pStyle w:val="Listaszerbekezds"/>
        <w:numPr>
          <w:ilvl w:val="0"/>
          <w:numId w:val="3"/>
        </w:numPr>
        <w:tabs>
          <w:tab w:val="left" w:pos="567"/>
          <w:tab w:val="center" w:pos="4536"/>
        </w:tabs>
        <w:spacing w:after="0" w:line="240" w:lineRule="auto"/>
        <w:ind w:left="567" w:hanging="567"/>
        <w:rPr>
          <w:rFonts w:ascii="Times New Roman" w:hAnsi="Times New Roman" w:cs="Times New Roman"/>
          <w:sz w:val="20"/>
          <w:szCs w:val="20"/>
          <w:lang w:val="en-GB"/>
        </w:rPr>
      </w:pPr>
      <w:r w:rsidRPr="00AE4FF2">
        <w:rPr>
          <w:rFonts w:ascii="Times New Roman" w:hAnsi="Times New Roman" w:cs="Times New Roman"/>
          <w:sz w:val="20"/>
          <w:szCs w:val="20"/>
          <w:lang w:val="en-GB"/>
        </w:rPr>
        <w:t>certificate of the form of financing of the studies pursued up to the date of application</w:t>
      </w:r>
    </w:p>
    <w:p w14:paraId="04BD453A" w14:textId="179EAA6E" w:rsidR="00A413E3" w:rsidRPr="00AE4FF2" w:rsidRDefault="00AE4FF2" w:rsidP="00A413E3">
      <w:pPr>
        <w:pStyle w:val="Listaszerbekezds"/>
        <w:numPr>
          <w:ilvl w:val="0"/>
          <w:numId w:val="3"/>
        </w:numPr>
        <w:tabs>
          <w:tab w:val="left" w:pos="567"/>
          <w:tab w:val="center" w:pos="4536"/>
        </w:tabs>
        <w:spacing w:after="0" w:line="240" w:lineRule="auto"/>
        <w:ind w:left="567" w:hanging="567"/>
        <w:rPr>
          <w:rFonts w:ascii="Times New Roman" w:hAnsi="Times New Roman" w:cs="Times New Roman"/>
          <w:sz w:val="20"/>
          <w:szCs w:val="20"/>
          <w:lang w:val="en-GB"/>
        </w:rPr>
      </w:pPr>
      <w:r w:rsidRPr="00AE4FF2">
        <w:rPr>
          <w:rFonts w:ascii="Times New Roman" w:hAnsi="Times New Roman" w:cs="Times New Roman"/>
          <w:sz w:val="20"/>
          <w:szCs w:val="20"/>
          <w:lang w:val="en-GB"/>
        </w:rPr>
        <w:t>copies (certified by the competent office of the dean of studies) of the credit book that proves the course of study up to the date of application</w:t>
      </w:r>
    </w:p>
    <w:p w14:paraId="6C157312" w14:textId="3CFD02AC" w:rsidR="00A413E3" w:rsidRPr="00AE4FF2" w:rsidRDefault="00AE4FF2" w:rsidP="00A413E3">
      <w:pPr>
        <w:pStyle w:val="Listaszerbekezds"/>
        <w:numPr>
          <w:ilvl w:val="0"/>
          <w:numId w:val="3"/>
        </w:numPr>
        <w:tabs>
          <w:tab w:val="left" w:pos="567"/>
          <w:tab w:val="center" w:pos="4536"/>
        </w:tabs>
        <w:spacing w:after="0" w:line="240" w:lineRule="auto"/>
        <w:ind w:left="567" w:hanging="567"/>
        <w:rPr>
          <w:rFonts w:ascii="Times New Roman" w:hAnsi="Times New Roman" w:cs="Times New Roman"/>
          <w:sz w:val="20"/>
          <w:szCs w:val="20"/>
          <w:lang w:val="en-GB"/>
        </w:rPr>
      </w:pPr>
      <w:r w:rsidRPr="00AE4FF2">
        <w:rPr>
          <w:rFonts w:ascii="Times New Roman" w:hAnsi="Times New Roman" w:cs="Times New Roman"/>
          <w:sz w:val="20"/>
          <w:szCs w:val="20"/>
          <w:lang w:val="en-GB"/>
        </w:rPr>
        <w:t>copies of the subject(s) and language certificate(s) certified by the relevant department(s) for the purposes of assessing the admissibility of the subjects in the credit book.</w:t>
      </w:r>
    </w:p>
    <w:p w14:paraId="0DEC71CD" w14:textId="77777777" w:rsidR="00A413E3" w:rsidRPr="00AE4FF2" w:rsidRDefault="00A413E3" w:rsidP="00A413E3">
      <w:pPr>
        <w:tabs>
          <w:tab w:val="left" w:pos="615"/>
          <w:tab w:val="center" w:pos="4536"/>
        </w:tabs>
        <w:spacing w:after="0" w:line="240" w:lineRule="auto"/>
        <w:jc w:val="both"/>
        <w:rPr>
          <w:rFonts w:ascii="Times New Roman" w:hAnsi="Times New Roman" w:cs="Times New Roman"/>
          <w:sz w:val="20"/>
          <w:szCs w:val="20"/>
          <w:lang w:val="en-GB"/>
        </w:rPr>
      </w:pPr>
    </w:p>
    <w:p w14:paraId="42D68D7B" w14:textId="3540CE4F" w:rsidR="00A413E3" w:rsidRPr="00AE4FF2" w:rsidRDefault="00AE4FF2" w:rsidP="00A413E3">
      <w:pPr>
        <w:tabs>
          <w:tab w:val="left" w:pos="615"/>
          <w:tab w:val="center" w:pos="4536"/>
        </w:tabs>
        <w:spacing w:after="0" w:line="240" w:lineRule="auto"/>
        <w:jc w:val="both"/>
        <w:rPr>
          <w:rFonts w:ascii="Times New Roman" w:hAnsi="Times New Roman" w:cs="Times New Roman"/>
          <w:b/>
          <w:sz w:val="20"/>
          <w:szCs w:val="20"/>
          <w:lang w:val="en-GB"/>
        </w:rPr>
      </w:pPr>
      <w:r w:rsidRPr="00AE4FF2">
        <w:rPr>
          <w:rFonts w:ascii="Times New Roman" w:hAnsi="Times New Roman" w:cs="Times New Roman"/>
          <w:b/>
          <w:sz w:val="20"/>
          <w:szCs w:val="20"/>
          <w:lang w:val="en-GB"/>
        </w:rPr>
        <w:t>Annex that can be attached</w:t>
      </w:r>
      <w:r w:rsidR="00A413E3" w:rsidRPr="00AE4FF2">
        <w:rPr>
          <w:rFonts w:ascii="Times New Roman" w:hAnsi="Times New Roman" w:cs="Times New Roman"/>
          <w:b/>
          <w:sz w:val="20"/>
          <w:szCs w:val="20"/>
          <w:lang w:val="en-GB"/>
        </w:rPr>
        <w:t>:</w:t>
      </w:r>
    </w:p>
    <w:p w14:paraId="3BFE7084" w14:textId="53EEDDD8" w:rsidR="00A413E3" w:rsidRPr="00AE4FF2" w:rsidRDefault="00AE4FF2" w:rsidP="00A413E3">
      <w:pPr>
        <w:pStyle w:val="Listaszerbekezds"/>
        <w:numPr>
          <w:ilvl w:val="0"/>
          <w:numId w:val="4"/>
        </w:numPr>
        <w:tabs>
          <w:tab w:val="left" w:pos="567"/>
          <w:tab w:val="center" w:pos="4536"/>
        </w:tabs>
        <w:spacing w:after="0" w:line="240" w:lineRule="auto"/>
        <w:ind w:left="567" w:hanging="567"/>
        <w:jc w:val="both"/>
        <w:rPr>
          <w:rFonts w:ascii="Times New Roman" w:hAnsi="Times New Roman" w:cs="Times New Roman"/>
          <w:sz w:val="20"/>
          <w:szCs w:val="20"/>
          <w:lang w:val="en-GB"/>
        </w:rPr>
      </w:pPr>
      <w:r w:rsidRPr="00AE4FF2">
        <w:rPr>
          <w:rFonts w:ascii="Times New Roman" w:hAnsi="Times New Roman" w:cs="Times New Roman"/>
          <w:sz w:val="20"/>
          <w:szCs w:val="20"/>
          <w:lang w:val="en-GB"/>
        </w:rPr>
        <w:t>in the case of a student with a disability, a document certifying the disability</w:t>
      </w:r>
    </w:p>
    <w:p w14:paraId="2B2F40B6" w14:textId="77777777" w:rsidR="00A413E3" w:rsidRPr="00AE4FF2" w:rsidRDefault="00A413E3" w:rsidP="00A413E3">
      <w:pPr>
        <w:pStyle w:val="Listaszerbekezds"/>
        <w:tabs>
          <w:tab w:val="left" w:pos="567"/>
          <w:tab w:val="center" w:pos="4536"/>
        </w:tabs>
        <w:spacing w:after="0" w:line="240" w:lineRule="auto"/>
        <w:ind w:left="567"/>
        <w:jc w:val="both"/>
        <w:rPr>
          <w:rFonts w:ascii="Times New Roman" w:hAnsi="Times New Roman" w:cs="Times New Roman"/>
          <w:sz w:val="20"/>
          <w:szCs w:val="20"/>
          <w:lang w:val="en-GB"/>
        </w:rPr>
      </w:pPr>
    </w:p>
    <w:p w14:paraId="4ED247E7" w14:textId="11033981" w:rsidR="00A413E3" w:rsidRPr="00AE4FF2" w:rsidRDefault="00AE4FF2" w:rsidP="00A413E3">
      <w:pPr>
        <w:tabs>
          <w:tab w:val="left" w:pos="615"/>
          <w:tab w:val="center" w:pos="4536"/>
        </w:tabs>
        <w:spacing w:after="0" w:line="240" w:lineRule="auto"/>
        <w:jc w:val="both"/>
        <w:rPr>
          <w:rFonts w:ascii="Times New Roman" w:hAnsi="Times New Roman" w:cs="Times New Roman"/>
          <w:sz w:val="20"/>
          <w:szCs w:val="20"/>
          <w:lang w:val="en-GB"/>
        </w:rPr>
      </w:pPr>
      <w:r w:rsidRPr="00AE4FF2">
        <w:rPr>
          <w:rFonts w:ascii="Times New Roman" w:hAnsi="Times New Roman" w:cs="Times New Roman"/>
          <w:sz w:val="20"/>
          <w:szCs w:val="20"/>
          <w:lang w:val="en-GB"/>
        </w:rPr>
        <w:t>In the case of a positive transfer decision, please DO NOT initiate the termination of your student status at your previous institution before the enrolment deadline set out in the decision. You will be informed about the termination of your student status at your previous institution (date, reason) by the academic administrator of the University of Sopron during the enrolment process.</w:t>
      </w:r>
    </w:p>
    <w:p w14:paraId="30944A8A" w14:textId="4181C00C" w:rsidR="00EC5C5D" w:rsidRPr="00EC5C5D" w:rsidRDefault="00AE4FF2" w:rsidP="00A413E3">
      <w:pPr>
        <w:spacing w:after="0" w:line="240" w:lineRule="auto"/>
        <w:jc w:val="both"/>
        <w:rPr>
          <w:rFonts w:ascii="Times New Roman" w:hAnsi="Times New Roman" w:cs="Times New Roman"/>
          <w:b/>
          <w:sz w:val="20"/>
          <w:szCs w:val="20"/>
        </w:rPr>
      </w:pPr>
      <w:r w:rsidRPr="00AE4FF2">
        <w:rPr>
          <w:rFonts w:ascii="Times New Roman" w:hAnsi="Times New Roman" w:cs="Times New Roman"/>
          <w:b/>
          <w:sz w:val="20"/>
          <w:szCs w:val="20"/>
          <w:lang w:val="en-GB"/>
        </w:rPr>
        <w:t>In the event of termination of student status in any other way than described above, the positive transfer decision will be invalidated!</w:t>
      </w:r>
    </w:p>
    <w:p w14:paraId="30208BB2" w14:textId="29F19B53" w:rsidR="00AE4FF2" w:rsidRPr="00EC5C5D" w:rsidRDefault="00AE4FF2" w:rsidP="00AE4FF2">
      <w:pPr>
        <w:tabs>
          <w:tab w:val="left" w:pos="615"/>
          <w:tab w:val="center" w:pos="4536"/>
        </w:tabs>
        <w:spacing w:after="0" w:line="240" w:lineRule="auto"/>
        <w:jc w:val="both"/>
        <w:rPr>
          <w:rFonts w:ascii="Garamond" w:hAnsi="Garamond" w:cs="Times New Roman"/>
          <w:szCs w:val="24"/>
        </w:rPr>
      </w:pPr>
      <w:r w:rsidRPr="00EC5C5D">
        <w:rPr>
          <w:rFonts w:ascii="Garamond" w:hAnsi="Garamond" w:cs="Times New Roman"/>
          <w:szCs w:val="24"/>
        </w:rPr>
        <w:lastRenderedPageBreak/>
        <w:t>In the case of a positive transfer decision, please DO NOT initiate the termination of your student status at your previous institution before the enrolment deadline set out in the decision. You will be informed about the termination of your student status at your previous institution (date, reason) by the academic administrator of the University of Sopron during the enrolment process.</w:t>
      </w:r>
    </w:p>
    <w:p w14:paraId="34E0831D" w14:textId="77777777" w:rsidR="00AE4FF2" w:rsidRPr="00AE4FF2" w:rsidRDefault="00AE4FF2" w:rsidP="00AE4FF2">
      <w:pPr>
        <w:tabs>
          <w:tab w:val="left" w:pos="615"/>
          <w:tab w:val="center" w:pos="4536"/>
        </w:tabs>
        <w:spacing w:after="0" w:line="240" w:lineRule="auto"/>
        <w:jc w:val="both"/>
        <w:rPr>
          <w:rFonts w:ascii="Times New Roman" w:hAnsi="Times New Roman" w:cs="Times New Roman"/>
          <w:sz w:val="20"/>
          <w:szCs w:val="20"/>
          <w:lang w:val="en-GB"/>
        </w:rPr>
      </w:pPr>
    </w:p>
    <w:p w14:paraId="6B9BFE3C" w14:textId="77777777" w:rsidR="00AE4FF2" w:rsidRPr="00EC5C5D" w:rsidRDefault="00AE4FF2" w:rsidP="00EC5C5D">
      <w:pPr>
        <w:tabs>
          <w:tab w:val="left" w:pos="615"/>
          <w:tab w:val="center" w:pos="4536"/>
        </w:tabs>
        <w:jc w:val="both"/>
        <w:rPr>
          <w:rFonts w:ascii="Garamond" w:hAnsi="Garamond" w:cs="Times New Roman"/>
          <w:b/>
          <w:szCs w:val="24"/>
        </w:rPr>
      </w:pPr>
      <w:r w:rsidRPr="00EC5C5D">
        <w:rPr>
          <w:rFonts w:ascii="Garamond" w:hAnsi="Garamond" w:cs="Times New Roman"/>
          <w:b/>
          <w:szCs w:val="24"/>
        </w:rPr>
        <w:t>In the event of termination of student status in any other way than described above, the positive transfer decision will be invalidated!</w:t>
      </w:r>
    </w:p>
    <w:p w14:paraId="5A533A7A" w14:textId="5A752414" w:rsidR="009E6264" w:rsidRPr="00AE4FF2" w:rsidRDefault="009E6264" w:rsidP="00CB486C">
      <w:pPr>
        <w:tabs>
          <w:tab w:val="left" w:pos="615"/>
          <w:tab w:val="center" w:pos="4536"/>
        </w:tabs>
        <w:jc w:val="both"/>
        <w:rPr>
          <w:rFonts w:ascii="Garamond" w:hAnsi="Garamond" w:cs="Times New Roman"/>
          <w:b/>
          <w:szCs w:val="24"/>
          <w:lang w:val="en-GB"/>
        </w:rPr>
        <w:sectPr w:rsidR="009E6264" w:rsidRPr="00AE4FF2" w:rsidSect="00015C9B">
          <w:headerReference w:type="default" r:id="rId8"/>
          <w:footerReference w:type="default" r:id="rId9"/>
          <w:pgSz w:w="11906" w:h="16838"/>
          <w:pgMar w:top="1417" w:right="1417" w:bottom="1276" w:left="1417" w:header="284" w:footer="708" w:gutter="0"/>
          <w:cols w:space="708"/>
          <w:docGrid w:linePitch="360"/>
        </w:sectPr>
      </w:pPr>
    </w:p>
    <w:p w14:paraId="45F737AE" w14:textId="77777777" w:rsidR="00CB486C" w:rsidRPr="00AE4FF2" w:rsidRDefault="00CB486C" w:rsidP="00CB486C">
      <w:pPr>
        <w:tabs>
          <w:tab w:val="left" w:pos="615"/>
          <w:tab w:val="center" w:pos="4536"/>
        </w:tabs>
        <w:jc w:val="both"/>
        <w:rPr>
          <w:rFonts w:ascii="Garamond" w:hAnsi="Garamond" w:cs="Times New Roman"/>
          <w:szCs w:val="24"/>
          <w:lang w:val="en-GB"/>
        </w:rPr>
      </w:pPr>
    </w:p>
    <w:tbl>
      <w:tblPr>
        <w:tblW w:w="14874" w:type="dxa"/>
        <w:tblLayout w:type="fixed"/>
        <w:tblCellMar>
          <w:left w:w="70" w:type="dxa"/>
          <w:right w:w="70" w:type="dxa"/>
        </w:tblCellMar>
        <w:tblLook w:val="04A0" w:firstRow="1" w:lastRow="0" w:firstColumn="1" w:lastColumn="0" w:noHBand="0" w:noVBand="1"/>
      </w:tblPr>
      <w:tblGrid>
        <w:gridCol w:w="2117"/>
        <w:gridCol w:w="3543"/>
        <w:gridCol w:w="3544"/>
        <w:gridCol w:w="1134"/>
        <w:gridCol w:w="1134"/>
        <w:gridCol w:w="1134"/>
        <w:gridCol w:w="2268"/>
      </w:tblGrid>
      <w:tr w:rsidR="00A413E3" w:rsidRPr="00AE4FF2" w14:paraId="569B9450" w14:textId="77777777" w:rsidTr="009037A8">
        <w:trPr>
          <w:trHeight w:val="300"/>
        </w:trPr>
        <w:tc>
          <w:tcPr>
            <w:tcW w:w="1487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680D852" w14:textId="77777777" w:rsidR="00A413E3" w:rsidRPr="00AE4FF2" w:rsidRDefault="00A413E3" w:rsidP="009037A8">
            <w:pPr>
              <w:spacing w:after="0" w:line="240" w:lineRule="auto"/>
              <w:jc w:val="center"/>
              <w:rPr>
                <w:rFonts w:ascii="Times New Roman" w:eastAsia="Times New Roman" w:hAnsi="Times New Roman" w:cs="Times New Roman"/>
                <w:b/>
                <w:bCs/>
                <w:color w:val="000000"/>
                <w:sz w:val="20"/>
                <w:szCs w:val="20"/>
                <w:lang w:val="en-GB" w:eastAsia="hu-HU"/>
              </w:rPr>
            </w:pPr>
          </w:p>
          <w:p w14:paraId="4096071C" w14:textId="14652D5B"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b/>
                <w:bCs/>
                <w:color w:val="000000"/>
                <w:sz w:val="20"/>
                <w:szCs w:val="20"/>
                <w:lang w:val="en-GB" w:eastAsia="hu-HU"/>
              </w:rPr>
              <w:t xml:space="preserve">CREDIT RECOGNITION FORM  </w:t>
            </w:r>
            <w:r w:rsidR="00A413E3" w:rsidRPr="00AE4FF2">
              <w:rPr>
                <w:rFonts w:ascii="Times New Roman" w:eastAsia="Times New Roman" w:hAnsi="Times New Roman" w:cs="Times New Roman"/>
                <w:b/>
                <w:bCs/>
                <w:color w:val="000000"/>
                <w:sz w:val="20"/>
                <w:szCs w:val="20"/>
                <w:lang w:val="en-GB" w:eastAsia="hu-HU"/>
              </w:rPr>
              <w:t xml:space="preserve">     </w:t>
            </w:r>
            <w:r w:rsidR="00A413E3" w:rsidRPr="00AE4FF2">
              <w:rPr>
                <w:rFonts w:ascii="Times New Roman" w:eastAsia="Times New Roman" w:hAnsi="Times New Roman" w:cs="Times New Roman"/>
                <w:color w:val="000000"/>
                <w:sz w:val="20"/>
                <w:szCs w:val="20"/>
                <w:lang w:val="en-GB" w:eastAsia="hu-HU"/>
              </w:rPr>
              <w:t xml:space="preserve">                                              </w:t>
            </w:r>
          </w:p>
        </w:tc>
      </w:tr>
      <w:tr w:rsidR="00A413E3" w:rsidRPr="00AE4FF2" w14:paraId="6CD1712A" w14:textId="77777777" w:rsidTr="009037A8">
        <w:trPr>
          <w:trHeight w:val="238"/>
        </w:trPr>
        <w:tc>
          <w:tcPr>
            <w:tcW w:w="14874"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14:paraId="2995A46B" w14:textId="7CF7EFA4"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According to the rules on credit transfer (HKR 79.§ (8)), the maximum rate of credit transfer is two-thirds of the total number of credits according to the training and outcome requirements of the requested degree programme.</w:t>
            </w:r>
          </w:p>
        </w:tc>
      </w:tr>
      <w:tr w:rsidR="00A413E3" w:rsidRPr="00AE4FF2" w14:paraId="2A5E83DD" w14:textId="77777777" w:rsidTr="009037A8">
        <w:trPr>
          <w:trHeight w:val="300"/>
        </w:trPr>
        <w:tc>
          <w:tcPr>
            <w:tcW w:w="1487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9EF3F5C" w14:textId="2E9DFDC0"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To be completed by the student</w:t>
            </w:r>
            <w:r w:rsidR="00A413E3" w:rsidRPr="00AE4FF2">
              <w:rPr>
                <w:rFonts w:ascii="Times New Roman" w:eastAsia="Times New Roman" w:hAnsi="Times New Roman" w:cs="Times New Roman"/>
                <w:color w:val="000000"/>
                <w:sz w:val="20"/>
                <w:szCs w:val="20"/>
                <w:lang w:val="en-GB" w:eastAsia="hu-HU"/>
              </w:rPr>
              <w:t>!</w:t>
            </w:r>
          </w:p>
        </w:tc>
      </w:tr>
      <w:tr w:rsidR="00A413E3" w:rsidRPr="00AE4FF2" w14:paraId="19E143C6" w14:textId="77777777" w:rsidTr="009037A8">
        <w:trPr>
          <w:trHeight w:val="1236"/>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020BA40B" w14:textId="5EABC1C6" w:rsidR="00AE4FF2" w:rsidRPr="00AE4FF2" w:rsidRDefault="00AE4FF2" w:rsidP="00AE4FF2">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xml:space="preserve">Code of the subject to be accepted, according to the UoS curriculum </w:t>
            </w:r>
          </w:p>
          <w:p w14:paraId="155B31FB" w14:textId="2EA9E429" w:rsidR="00A413E3" w:rsidRPr="00AE4FF2" w:rsidRDefault="00AE4FF2" w:rsidP="00AE4FF2">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(by code in alphabetical order</w:t>
            </w:r>
            <w:r w:rsidR="00A413E3" w:rsidRPr="00AE4FF2">
              <w:rPr>
                <w:rFonts w:ascii="Times New Roman" w:eastAsia="Times New Roman" w:hAnsi="Times New Roman" w:cs="Times New Roman"/>
                <w:color w:val="000000"/>
                <w:sz w:val="20"/>
                <w:szCs w:val="20"/>
                <w:lang w:val="en-GB" w:eastAsia="hu-HU"/>
              </w:rPr>
              <w:t>)</w:t>
            </w:r>
          </w:p>
        </w:tc>
        <w:tc>
          <w:tcPr>
            <w:tcW w:w="3543" w:type="dxa"/>
            <w:tcBorders>
              <w:top w:val="nil"/>
              <w:left w:val="nil"/>
              <w:bottom w:val="single" w:sz="4" w:space="0" w:color="auto"/>
              <w:right w:val="single" w:sz="4" w:space="0" w:color="auto"/>
            </w:tcBorders>
            <w:shd w:val="clear" w:color="auto" w:fill="auto"/>
            <w:vAlign w:val="center"/>
            <w:hideMark/>
          </w:tcPr>
          <w:p w14:paraId="66992C6B" w14:textId="184C6377"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The subject to be accepted, according to the UoS curriculum</w:t>
            </w:r>
          </w:p>
        </w:tc>
        <w:tc>
          <w:tcPr>
            <w:tcW w:w="3544" w:type="dxa"/>
            <w:tcBorders>
              <w:top w:val="nil"/>
              <w:left w:val="nil"/>
              <w:bottom w:val="single" w:sz="4" w:space="0" w:color="auto"/>
              <w:right w:val="single" w:sz="4" w:space="0" w:color="auto"/>
            </w:tcBorders>
            <w:shd w:val="clear" w:color="auto" w:fill="auto"/>
            <w:vAlign w:val="center"/>
            <w:hideMark/>
          </w:tcPr>
          <w:p w14:paraId="300410B6" w14:textId="77777777" w:rsidR="00AE4FF2" w:rsidRPr="00AE4FF2" w:rsidRDefault="00AE4FF2" w:rsidP="00AE4FF2">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xml:space="preserve">Subject from previous studies </w:t>
            </w:r>
          </w:p>
          <w:p w14:paraId="39391807" w14:textId="2701E4DE" w:rsidR="00A413E3" w:rsidRPr="00AE4FF2" w:rsidRDefault="00AE4FF2" w:rsidP="00AE4FF2">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(according to the document submitted as the basis for transfer)</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43F514A6" w14:textId="77777777" w:rsidR="00AE4FF2"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xml:space="preserve">Obtained </w:t>
            </w:r>
          </w:p>
          <w:p w14:paraId="5E5B8FD8" w14:textId="1813A030"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grade</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79AA405C" w14:textId="05687BCD"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Semester of completion</w:t>
            </w:r>
          </w:p>
          <w:p w14:paraId="13740309" w14:textId="423AFA02" w:rsidR="00A413E3" w:rsidRPr="00AE4FF2" w:rsidRDefault="00A413E3"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w:t>
            </w:r>
            <w:r w:rsidR="00AE4FF2" w:rsidRPr="00AE4FF2">
              <w:rPr>
                <w:rFonts w:ascii="Times New Roman" w:eastAsia="Times New Roman" w:hAnsi="Times New Roman" w:cs="Times New Roman"/>
                <w:color w:val="000000"/>
                <w:sz w:val="20"/>
                <w:szCs w:val="20"/>
                <w:lang w:val="en-GB" w:eastAsia="hu-HU"/>
              </w:rPr>
              <w:t>e.g.:</w:t>
            </w:r>
            <w:r w:rsidRPr="00AE4FF2">
              <w:rPr>
                <w:rFonts w:ascii="Times New Roman" w:eastAsia="Times New Roman" w:hAnsi="Times New Roman" w:cs="Times New Roman"/>
                <w:color w:val="000000"/>
                <w:sz w:val="20"/>
                <w:szCs w:val="20"/>
                <w:lang w:val="en-GB" w:eastAsia="hu-HU"/>
              </w:rPr>
              <w:t xml:space="preserve"> 2013/14/2)</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4E24C411" w14:textId="77777777" w:rsidR="00AE4FF2"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Obtained</w:t>
            </w:r>
          </w:p>
          <w:p w14:paraId="64A51C40" w14:textId="50BBC296"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xml:space="preserve"> credits</w:t>
            </w:r>
          </w:p>
        </w:tc>
        <w:tc>
          <w:tcPr>
            <w:tcW w:w="2268" w:type="dxa"/>
            <w:tcBorders>
              <w:top w:val="nil"/>
              <w:left w:val="nil"/>
              <w:bottom w:val="single" w:sz="4" w:space="0" w:color="auto"/>
              <w:right w:val="single" w:sz="8" w:space="0" w:color="auto"/>
            </w:tcBorders>
            <w:shd w:val="clear" w:color="auto" w:fill="auto"/>
            <w:vAlign w:val="center"/>
            <w:hideMark/>
          </w:tcPr>
          <w:p w14:paraId="2D39B4FE" w14:textId="1FA8B904" w:rsidR="00A413E3" w:rsidRPr="00AE4FF2" w:rsidRDefault="00AE4FF2" w:rsidP="009037A8">
            <w:pPr>
              <w:spacing w:after="0" w:line="240" w:lineRule="auto"/>
              <w:jc w:val="center"/>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Instructor suggestion</w:t>
            </w:r>
          </w:p>
        </w:tc>
      </w:tr>
      <w:tr w:rsidR="00A413E3" w:rsidRPr="00AE4FF2" w14:paraId="200CBF79" w14:textId="77777777" w:rsidTr="009037A8">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1F1D20D"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4" w:space="0" w:color="auto"/>
              <w:right w:val="single" w:sz="4" w:space="0" w:color="auto"/>
            </w:tcBorders>
            <w:shd w:val="clear" w:color="auto" w:fill="auto"/>
            <w:noWrap/>
            <w:vAlign w:val="bottom"/>
            <w:hideMark/>
          </w:tcPr>
          <w:p w14:paraId="651435BB"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4" w:space="0" w:color="auto"/>
              <w:right w:val="single" w:sz="4" w:space="0" w:color="auto"/>
            </w:tcBorders>
            <w:shd w:val="clear" w:color="auto" w:fill="auto"/>
            <w:noWrap/>
            <w:vAlign w:val="bottom"/>
            <w:hideMark/>
          </w:tcPr>
          <w:p w14:paraId="535E2E42"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218652"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2AEAA8"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78F3F8"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4" w:space="0" w:color="auto"/>
              <w:right w:val="single" w:sz="8" w:space="0" w:color="auto"/>
            </w:tcBorders>
            <w:shd w:val="clear" w:color="auto" w:fill="auto"/>
            <w:noWrap/>
            <w:vAlign w:val="bottom"/>
            <w:hideMark/>
          </w:tcPr>
          <w:p w14:paraId="443428C4"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r w:rsidR="00A413E3" w:rsidRPr="00AE4FF2" w14:paraId="4B259A96" w14:textId="77777777" w:rsidTr="009037A8">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41A3763"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4" w:space="0" w:color="auto"/>
              <w:right w:val="single" w:sz="4" w:space="0" w:color="auto"/>
            </w:tcBorders>
            <w:shd w:val="clear" w:color="auto" w:fill="auto"/>
            <w:noWrap/>
            <w:vAlign w:val="bottom"/>
            <w:hideMark/>
          </w:tcPr>
          <w:p w14:paraId="1CCB8DCF"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80C048F"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17AAEF"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054326"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EE0F14"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4" w:space="0" w:color="auto"/>
              <w:right w:val="single" w:sz="8" w:space="0" w:color="auto"/>
            </w:tcBorders>
            <w:shd w:val="clear" w:color="auto" w:fill="auto"/>
            <w:noWrap/>
            <w:vAlign w:val="bottom"/>
            <w:hideMark/>
          </w:tcPr>
          <w:p w14:paraId="0AC538ED"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r w:rsidR="00A413E3" w:rsidRPr="00AE4FF2" w14:paraId="16411A9E" w14:textId="77777777" w:rsidTr="009037A8">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CA8590F"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4" w:space="0" w:color="auto"/>
              <w:right w:val="single" w:sz="4" w:space="0" w:color="auto"/>
            </w:tcBorders>
            <w:shd w:val="clear" w:color="auto" w:fill="auto"/>
            <w:noWrap/>
            <w:vAlign w:val="bottom"/>
            <w:hideMark/>
          </w:tcPr>
          <w:p w14:paraId="616D9C38"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50EEF47"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FE55F3"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343F58"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6ED44E"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4" w:space="0" w:color="auto"/>
              <w:right w:val="single" w:sz="8" w:space="0" w:color="auto"/>
            </w:tcBorders>
            <w:shd w:val="clear" w:color="auto" w:fill="auto"/>
            <w:noWrap/>
            <w:vAlign w:val="bottom"/>
            <w:hideMark/>
          </w:tcPr>
          <w:p w14:paraId="09D39D2A"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r w:rsidR="00A413E3" w:rsidRPr="00AE4FF2" w14:paraId="67FFBCE8" w14:textId="77777777" w:rsidTr="009037A8">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AA6E861"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4" w:space="0" w:color="auto"/>
              <w:right w:val="single" w:sz="4" w:space="0" w:color="auto"/>
            </w:tcBorders>
            <w:shd w:val="clear" w:color="auto" w:fill="auto"/>
            <w:noWrap/>
            <w:vAlign w:val="bottom"/>
            <w:hideMark/>
          </w:tcPr>
          <w:p w14:paraId="502DA7EE"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4" w:space="0" w:color="auto"/>
              <w:right w:val="single" w:sz="4" w:space="0" w:color="auto"/>
            </w:tcBorders>
            <w:shd w:val="clear" w:color="auto" w:fill="auto"/>
            <w:noWrap/>
            <w:vAlign w:val="bottom"/>
            <w:hideMark/>
          </w:tcPr>
          <w:p w14:paraId="02903560"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5C442B"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B00A79"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8EC79C"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4" w:space="0" w:color="auto"/>
              <w:right w:val="single" w:sz="8" w:space="0" w:color="auto"/>
            </w:tcBorders>
            <w:shd w:val="clear" w:color="auto" w:fill="auto"/>
            <w:noWrap/>
            <w:vAlign w:val="bottom"/>
            <w:hideMark/>
          </w:tcPr>
          <w:p w14:paraId="1F8C64B2"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r w:rsidR="00A413E3" w:rsidRPr="00AE4FF2" w14:paraId="34D27569" w14:textId="77777777" w:rsidTr="009037A8">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8FEEB9E"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4" w:space="0" w:color="auto"/>
              <w:right w:val="single" w:sz="4" w:space="0" w:color="auto"/>
            </w:tcBorders>
            <w:shd w:val="clear" w:color="auto" w:fill="auto"/>
            <w:noWrap/>
            <w:vAlign w:val="bottom"/>
            <w:hideMark/>
          </w:tcPr>
          <w:p w14:paraId="46A1F659"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E748807"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934A42"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94BE64"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58B1D6"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4" w:space="0" w:color="auto"/>
              <w:right w:val="single" w:sz="8" w:space="0" w:color="auto"/>
            </w:tcBorders>
            <w:shd w:val="clear" w:color="auto" w:fill="auto"/>
            <w:noWrap/>
            <w:vAlign w:val="bottom"/>
            <w:hideMark/>
          </w:tcPr>
          <w:p w14:paraId="6EAB185C"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r w:rsidR="00A413E3" w:rsidRPr="00AE4FF2" w14:paraId="314CB8BF" w14:textId="77777777" w:rsidTr="009037A8">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8EF1DE1"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4" w:space="0" w:color="auto"/>
              <w:right w:val="single" w:sz="4" w:space="0" w:color="auto"/>
            </w:tcBorders>
            <w:shd w:val="clear" w:color="auto" w:fill="auto"/>
            <w:noWrap/>
            <w:vAlign w:val="bottom"/>
            <w:hideMark/>
          </w:tcPr>
          <w:p w14:paraId="585A0752"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4" w:space="0" w:color="auto"/>
              <w:right w:val="single" w:sz="4" w:space="0" w:color="auto"/>
            </w:tcBorders>
            <w:shd w:val="clear" w:color="auto" w:fill="auto"/>
            <w:noWrap/>
            <w:vAlign w:val="bottom"/>
            <w:hideMark/>
          </w:tcPr>
          <w:p w14:paraId="10D7B2AD"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EE612D"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12DC60"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9D57B1"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4" w:space="0" w:color="auto"/>
              <w:right w:val="single" w:sz="8" w:space="0" w:color="auto"/>
            </w:tcBorders>
            <w:shd w:val="clear" w:color="auto" w:fill="auto"/>
            <w:noWrap/>
            <w:vAlign w:val="bottom"/>
            <w:hideMark/>
          </w:tcPr>
          <w:p w14:paraId="4A3A1537"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r w:rsidR="00A413E3" w:rsidRPr="00AE4FF2" w14:paraId="3027C017" w14:textId="77777777" w:rsidTr="009037A8">
        <w:trPr>
          <w:trHeight w:val="315"/>
        </w:trPr>
        <w:tc>
          <w:tcPr>
            <w:tcW w:w="2117" w:type="dxa"/>
            <w:tcBorders>
              <w:top w:val="nil"/>
              <w:left w:val="single" w:sz="8" w:space="0" w:color="auto"/>
              <w:bottom w:val="single" w:sz="8" w:space="0" w:color="auto"/>
              <w:right w:val="single" w:sz="4" w:space="0" w:color="auto"/>
            </w:tcBorders>
            <w:shd w:val="clear" w:color="auto" w:fill="auto"/>
            <w:noWrap/>
            <w:vAlign w:val="bottom"/>
            <w:hideMark/>
          </w:tcPr>
          <w:p w14:paraId="67584217"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3" w:type="dxa"/>
            <w:tcBorders>
              <w:top w:val="nil"/>
              <w:left w:val="nil"/>
              <w:bottom w:val="single" w:sz="8" w:space="0" w:color="auto"/>
              <w:right w:val="single" w:sz="4" w:space="0" w:color="auto"/>
            </w:tcBorders>
            <w:shd w:val="clear" w:color="auto" w:fill="auto"/>
            <w:noWrap/>
            <w:vAlign w:val="bottom"/>
            <w:hideMark/>
          </w:tcPr>
          <w:p w14:paraId="3FEC49DE"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3544" w:type="dxa"/>
            <w:tcBorders>
              <w:top w:val="nil"/>
              <w:left w:val="nil"/>
              <w:bottom w:val="single" w:sz="8" w:space="0" w:color="auto"/>
              <w:right w:val="single" w:sz="4" w:space="0" w:color="auto"/>
            </w:tcBorders>
            <w:shd w:val="clear" w:color="auto" w:fill="auto"/>
            <w:noWrap/>
            <w:vAlign w:val="bottom"/>
            <w:hideMark/>
          </w:tcPr>
          <w:p w14:paraId="66DA977F"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8" w:space="0" w:color="auto"/>
              <w:right w:val="single" w:sz="4" w:space="0" w:color="auto"/>
            </w:tcBorders>
            <w:shd w:val="clear" w:color="auto" w:fill="auto"/>
            <w:noWrap/>
            <w:vAlign w:val="bottom"/>
            <w:hideMark/>
          </w:tcPr>
          <w:p w14:paraId="6AF2D8C6"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8" w:space="0" w:color="auto"/>
              <w:right w:val="single" w:sz="4" w:space="0" w:color="auto"/>
            </w:tcBorders>
            <w:shd w:val="clear" w:color="auto" w:fill="auto"/>
            <w:noWrap/>
            <w:vAlign w:val="bottom"/>
            <w:hideMark/>
          </w:tcPr>
          <w:p w14:paraId="01730484"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1134" w:type="dxa"/>
            <w:tcBorders>
              <w:top w:val="nil"/>
              <w:left w:val="nil"/>
              <w:bottom w:val="single" w:sz="8" w:space="0" w:color="auto"/>
              <w:right w:val="single" w:sz="4" w:space="0" w:color="auto"/>
            </w:tcBorders>
            <w:shd w:val="clear" w:color="auto" w:fill="auto"/>
            <w:noWrap/>
            <w:vAlign w:val="bottom"/>
            <w:hideMark/>
          </w:tcPr>
          <w:p w14:paraId="3480F4AD"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c>
          <w:tcPr>
            <w:tcW w:w="2268" w:type="dxa"/>
            <w:tcBorders>
              <w:top w:val="nil"/>
              <w:left w:val="nil"/>
              <w:bottom w:val="single" w:sz="8" w:space="0" w:color="auto"/>
              <w:right w:val="single" w:sz="8" w:space="0" w:color="auto"/>
            </w:tcBorders>
            <w:shd w:val="clear" w:color="auto" w:fill="auto"/>
            <w:noWrap/>
            <w:vAlign w:val="bottom"/>
            <w:hideMark/>
          </w:tcPr>
          <w:p w14:paraId="52375795" w14:textId="77777777" w:rsidR="00A413E3" w:rsidRPr="00AE4FF2" w:rsidRDefault="00A413E3" w:rsidP="009037A8">
            <w:pPr>
              <w:spacing w:after="0" w:line="240" w:lineRule="auto"/>
              <w:rPr>
                <w:rFonts w:ascii="Times New Roman" w:eastAsia="Times New Roman" w:hAnsi="Times New Roman" w:cs="Times New Roman"/>
                <w:color w:val="000000"/>
                <w:sz w:val="20"/>
                <w:szCs w:val="20"/>
                <w:lang w:val="en-GB" w:eastAsia="hu-HU"/>
              </w:rPr>
            </w:pPr>
            <w:r w:rsidRPr="00AE4FF2">
              <w:rPr>
                <w:rFonts w:ascii="Times New Roman" w:eastAsia="Times New Roman" w:hAnsi="Times New Roman" w:cs="Times New Roman"/>
                <w:color w:val="000000"/>
                <w:sz w:val="20"/>
                <w:szCs w:val="20"/>
                <w:lang w:val="en-GB" w:eastAsia="hu-HU"/>
              </w:rPr>
              <w:t> </w:t>
            </w:r>
          </w:p>
        </w:tc>
      </w:tr>
    </w:tbl>
    <w:p w14:paraId="52635017" w14:textId="77777777" w:rsidR="009E6264" w:rsidRPr="00AE4FF2" w:rsidRDefault="009E6264" w:rsidP="00CB486C">
      <w:pPr>
        <w:tabs>
          <w:tab w:val="left" w:pos="615"/>
          <w:tab w:val="center" w:pos="4536"/>
        </w:tabs>
        <w:jc w:val="both"/>
        <w:rPr>
          <w:rFonts w:ascii="Garamond" w:hAnsi="Garamond" w:cs="Times New Roman"/>
          <w:szCs w:val="24"/>
          <w:lang w:val="en-GB"/>
        </w:rPr>
      </w:pPr>
    </w:p>
    <w:p w14:paraId="47045FCA" w14:textId="77777777" w:rsidR="00D22897" w:rsidRPr="00AE4FF2" w:rsidRDefault="00D22897" w:rsidP="00CB486C">
      <w:pPr>
        <w:tabs>
          <w:tab w:val="left" w:pos="615"/>
          <w:tab w:val="center" w:pos="4536"/>
        </w:tabs>
        <w:jc w:val="both"/>
        <w:rPr>
          <w:rFonts w:ascii="Garamond" w:hAnsi="Garamond" w:cs="Times New Roman"/>
          <w:szCs w:val="24"/>
          <w:lang w:val="en-GB"/>
        </w:rPr>
      </w:pPr>
    </w:p>
    <w:sectPr w:rsidR="00D22897" w:rsidRPr="00AE4FF2" w:rsidSect="000C7FD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B2FB0" w14:textId="77777777" w:rsidR="008705B1" w:rsidRDefault="008705B1" w:rsidP="00677F51">
      <w:pPr>
        <w:spacing w:after="0" w:line="240" w:lineRule="auto"/>
      </w:pPr>
      <w:r>
        <w:separator/>
      </w:r>
    </w:p>
  </w:endnote>
  <w:endnote w:type="continuationSeparator" w:id="0">
    <w:p w14:paraId="52D96DA8" w14:textId="77777777" w:rsidR="008705B1" w:rsidRDefault="008705B1" w:rsidP="0067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E460" w14:textId="6BD5DAF3" w:rsidR="006273FC" w:rsidRPr="00AE4FF2" w:rsidRDefault="00AE4FF2">
    <w:pPr>
      <w:pStyle w:val="llb"/>
      <w:rPr>
        <w:rFonts w:ascii="Garamond" w:hAnsi="Garamond"/>
        <w:b/>
        <w:sz w:val="20"/>
        <w:szCs w:val="20"/>
        <w:lang w:val="en-GB"/>
      </w:rPr>
    </w:pPr>
    <w:r w:rsidRPr="00AE4FF2">
      <w:rPr>
        <w:rFonts w:ascii="Garamond" w:hAnsi="Garamond"/>
        <w:b/>
        <w:sz w:val="20"/>
        <w:szCs w:val="20"/>
        <w:lang w:val="en-GB"/>
      </w:rPr>
      <w:t>Condition for issuing the decision about the transfer:</w:t>
    </w:r>
  </w:p>
  <w:p w14:paraId="525F22EC" w14:textId="29335CFF" w:rsidR="006273FC" w:rsidRPr="00AE4FF2" w:rsidRDefault="00AE4FF2" w:rsidP="006273FC">
    <w:pPr>
      <w:pStyle w:val="llb"/>
      <w:numPr>
        <w:ilvl w:val="0"/>
        <w:numId w:val="1"/>
      </w:numPr>
      <w:rPr>
        <w:rFonts w:ascii="Garamond" w:hAnsi="Garamond"/>
        <w:b/>
        <w:sz w:val="20"/>
        <w:szCs w:val="20"/>
        <w:lang w:val="en-GB"/>
      </w:rPr>
    </w:pPr>
    <w:r w:rsidRPr="00AE4FF2">
      <w:rPr>
        <w:rFonts w:ascii="Garamond" w:hAnsi="Garamond"/>
        <w:b/>
        <w:sz w:val="20"/>
        <w:szCs w:val="20"/>
        <w:lang w:val="en-GB"/>
      </w:rPr>
      <w:t>exact and full completion of the application form</w:t>
    </w:r>
    <w:r w:rsidR="006273FC" w:rsidRPr="00AE4FF2">
      <w:rPr>
        <w:rFonts w:ascii="Garamond" w:hAnsi="Garamond"/>
        <w:b/>
        <w:sz w:val="20"/>
        <w:szCs w:val="20"/>
        <w:lang w:val="en-GB"/>
      </w:rPr>
      <w:t>,</w:t>
    </w:r>
  </w:p>
  <w:p w14:paraId="26CB8EBA" w14:textId="64F29F53" w:rsidR="006273FC" w:rsidRPr="00AE4FF2" w:rsidRDefault="006D3814" w:rsidP="006273FC">
    <w:pPr>
      <w:pStyle w:val="llb"/>
      <w:numPr>
        <w:ilvl w:val="0"/>
        <w:numId w:val="1"/>
      </w:numPr>
      <w:rPr>
        <w:rFonts w:ascii="Garamond" w:hAnsi="Garamond"/>
        <w:b/>
        <w:sz w:val="20"/>
        <w:szCs w:val="20"/>
        <w:lang w:val="en-GB"/>
      </w:rPr>
    </w:pPr>
    <w:r>
      <w:rPr>
        <w:rFonts w:ascii="Garamond" w:hAnsi="Garamond"/>
        <w:b/>
        <w:sz w:val="20"/>
        <w:szCs w:val="20"/>
        <w:lang w:val="en-GB"/>
      </w:rPr>
      <w:t>o</w:t>
    </w:r>
    <w:r w:rsidR="00AE4FF2" w:rsidRPr="00AE4FF2">
      <w:rPr>
        <w:rFonts w:ascii="Garamond" w:hAnsi="Garamond"/>
        <w:b/>
        <w:sz w:val="20"/>
        <w:szCs w:val="20"/>
        <w:lang w:val="en-GB"/>
      </w:rPr>
      <w:t>ne stamped reply envelope (min. size A/5),</w:t>
    </w:r>
  </w:p>
  <w:p w14:paraId="6A2F4AFC" w14:textId="4AD71070" w:rsidR="006273FC" w:rsidRPr="00AE4FF2" w:rsidRDefault="00AE4FF2" w:rsidP="006273FC">
    <w:pPr>
      <w:pStyle w:val="llb"/>
      <w:numPr>
        <w:ilvl w:val="0"/>
        <w:numId w:val="1"/>
      </w:numPr>
      <w:rPr>
        <w:rFonts w:ascii="Garamond" w:hAnsi="Garamond"/>
        <w:b/>
        <w:sz w:val="20"/>
        <w:szCs w:val="20"/>
        <w:lang w:val="en-GB"/>
      </w:rPr>
    </w:pPr>
    <w:r w:rsidRPr="00AE4FF2">
      <w:rPr>
        <w:rFonts w:ascii="Garamond" w:hAnsi="Garamond"/>
        <w:b/>
        <w:sz w:val="20"/>
        <w:szCs w:val="20"/>
        <w:lang w:val="en-GB"/>
      </w:rPr>
      <w:t>proof of payment</w:t>
    </w:r>
    <w:r w:rsidR="006273FC" w:rsidRPr="00AE4FF2">
      <w:rPr>
        <w:rFonts w:ascii="Garamond" w:hAnsi="Garamond"/>
        <w:b/>
        <w:sz w:val="20"/>
        <w:szCs w:val="20"/>
        <w:lang w:val="en-GB"/>
      </w:rPr>
      <w:t>.</w:t>
    </w:r>
  </w:p>
  <w:p w14:paraId="335CA873" w14:textId="51E14A77" w:rsidR="006273FC" w:rsidRPr="00AE4FF2" w:rsidRDefault="00AE4FF2" w:rsidP="006273FC">
    <w:pPr>
      <w:pStyle w:val="llb"/>
      <w:rPr>
        <w:rFonts w:ascii="Garamond" w:hAnsi="Garamond"/>
        <w:b/>
        <w:sz w:val="20"/>
        <w:szCs w:val="20"/>
        <w:lang w:val="en-GB"/>
      </w:rPr>
    </w:pPr>
    <w:r w:rsidRPr="00AE4FF2">
      <w:rPr>
        <w:rFonts w:ascii="Garamond" w:hAnsi="Garamond"/>
        <w:b/>
        <w:sz w:val="20"/>
        <w:szCs w:val="20"/>
        <w:lang w:val="en-GB"/>
      </w:rPr>
      <w:t>The decision about the transfer will be issued for a fee of HUF 3000, payable to the following account number with the reference seen below.</w:t>
    </w:r>
    <w:r w:rsidR="006273FC" w:rsidRPr="00AE4FF2">
      <w:rPr>
        <w:rFonts w:ascii="Garamond" w:hAnsi="Garamond"/>
        <w:b/>
        <w:sz w:val="20"/>
        <w:szCs w:val="20"/>
        <w:lang w:val="en-GB"/>
      </w:rPr>
      <w:t xml:space="preserve"> </w:t>
    </w:r>
  </w:p>
  <w:p w14:paraId="04B703C5" w14:textId="212B4047" w:rsidR="006273FC" w:rsidRPr="00AE4FF2" w:rsidRDefault="00AE4FF2" w:rsidP="006273FC">
    <w:pPr>
      <w:pStyle w:val="llb"/>
      <w:rPr>
        <w:rFonts w:cstheme="minorHAnsi"/>
        <w:b/>
        <w:sz w:val="20"/>
        <w:szCs w:val="20"/>
        <w:lang w:val="en-GB"/>
      </w:rPr>
    </w:pPr>
    <w:r w:rsidRPr="00AE4FF2">
      <w:rPr>
        <w:rFonts w:cstheme="minorHAnsi"/>
        <w:b/>
        <w:sz w:val="20"/>
        <w:szCs w:val="20"/>
        <w:lang w:val="en-GB"/>
      </w:rPr>
      <w:t>Account Number</w:t>
    </w:r>
    <w:r w:rsidR="00156E4C" w:rsidRPr="00AE4FF2">
      <w:rPr>
        <w:rFonts w:cstheme="minorHAnsi"/>
        <w:b/>
        <w:sz w:val="20"/>
        <w:szCs w:val="20"/>
        <w:lang w:val="en-GB"/>
      </w:rPr>
      <w:t>,</w:t>
    </w:r>
    <w:r w:rsidR="006273FC" w:rsidRPr="00AE4FF2">
      <w:rPr>
        <w:rFonts w:cstheme="minorHAnsi"/>
        <w:b/>
        <w:sz w:val="20"/>
        <w:szCs w:val="20"/>
        <w:lang w:val="en-GB"/>
      </w:rPr>
      <w:t xml:space="preserve"> </w:t>
    </w:r>
    <w:r w:rsidRPr="00AE4FF2">
      <w:rPr>
        <w:rFonts w:cstheme="minorHAnsi"/>
        <w:b/>
        <w:sz w:val="20"/>
        <w:szCs w:val="20"/>
        <w:lang w:val="en-GB"/>
      </w:rPr>
      <w:t xml:space="preserve">University of </w:t>
    </w:r>
    <w:r w:rsidR="006F7559" w:rsidRPr="00AE4FF2">
      <w:rPr>
        <w:rFonts w:cstheme="minorHAnsi"/>
        <w:b/>
        <w:sz w:val="20"/>
        <w:szCs w:val="20"/>
        <w:lang w:val="en-GB"/>
      </w:rPr>
      <w:t>Sopron</w:t>
    </w:r>
    <w:r w:rsidRPr="00AE4FF2">
      <w:rPr>
        <w:rFonts w:cstheme="minorHAnsi"/>
        <w:b/>
        <w:sz w:val="20"/>
        <w:szCs w:val="20"/>
        <w:lang w:val="en-GB"/>
      </w:rPr>
      <w:t>:</w:t>
    </w:r>
    <w:r w:rsidR="00156E4C" w:rsidRPr="00AE4FF2">
      <w:rPr>
        <w:rFonts w:cstheme="minorHAnsi"/>
        <w:b/>
        <w:sz w:val="20"/>
        <w:szCs w:val="20"/>
        <w:lang w:val="en-GB"/>
      </w:rPr>
      <w:t xml:space="preserve"> 11737083-24683441</w:t>
    </w:r>
    <w:r w:rsidR="005A51AD" w:rsidRPr="00AE4FF2">
      <w:rPr>
        <w:rFonts w:cstheme="minorHAnsi"/>
        <w:b/>
        <w:sz w:val="20"/>
        <w:szCs w:val="20"/>
        <w:lang w:val="en-GB"/>
      </w:rPr>
      <w:t xml:space="preserve">      </w:t>
    </w:r>
    <w:r w:rsidR="005A51AD" w:rsidRPr="00AE4FF2">
      <w:rPr>
        <w:rFonts w:cstheme="minorHAnsi"/>
        <w:b/>
        <w:sz w:val="20"/>
        <w:szCs w:val="20"/>
        <w:lang w:val="en-GB"/>
      </w:rPr>
      <w:tab/>
    </w:r>
  </w:p>
  <w:p w14:paraId="7C1854AF" w14:textId="764C0941" w:rsidR="004640BC" w:rsidRPr="00AE4FF2" w:rsidRDefault="00AE4FF2" w:rsidP="004640BC">
    <w:pPr>
      <w:pStyle w:val="llb"/>
      <w:rPr>
        <w:rFonts w:ascii="Garamond" w:hAnsi="Garamond"/>
        <w:b/>
        <w:sz w:val="20"/>
        <w:szCs w:val="20"/>
        <w:lang w:val="en-GB"/>
      </w:rPr>
    </w:pPr>
    <w:r w:rsidRPr="00AE4FF2">
      <w:rPr>
        <w:rFonts w:ascii="Garamond" w:hAnsi="Garamond"/>
        <w:b/>
        <w:sz w:val="20"/>
        <w:szCs w:val="20"/>
        <w:lang w:val="en-GB"/>
      </w:rPr>
      <w:t>Reference</w:t>
    </w:r>
    <w:r w:rsidR="004640BC" w:rsidRPr="00AE4FF2">
      <w:rPr>
        <w:rFonts w:ascii="Garamond" w:hAnsi="Garamond"/>
        <w:b/>
        <w:sz w:val="20"/>
        <w:szCs w:val="20"/>
        <w:lang w:val="en-GB"/>
      </w:rPr>
      <w:t xml:space="preserve">: </w:t>
    </w:r>
    <w:r w:rsidR="004640BC" w:rsidRPr="00AE4FF2">
      <w:rPr>
        <w:rFonts w:ascii="Garamond" w:hAnsi="Garamond"/>
        <w:b/>
        <w:i/>
        <w:sz w:val="20"/>
        <w:szCs w:val="20"/>
        <w:lang w:val="en-GB"/>
      </w:rPr>
      <w:t>ETK-ÁTV-</w:t>
    </w:r>
    <w:r w:rsidRPr="00AE4FF2">
      <w:rPr>
        <w:rFonts w:ascii="Garamond" w:hAnsi="Garamond"/>
        <w:b/>
        <w:i/>
        <w:sz w:val="20"/>
        <w:szCs w:val="20"/>
        <w:lang w:val="en-GB"/>
      </w:rPr>
      <w:t>name of the applicant</w:t>
    </w:r>
  </w:p>
  <w:p w14:paraId="4C75BFA6" w14:textId="77777777" w:rsidR="004640BC" w:rsidRPr="00AE4FF2" w:rsidRDefault="004640BC" w:rsidP="006273FC">
    <w:pPr>
      <w:pStyle w:val="llb"/>
      <w:rPr>
        <w:rFonts w:cstheme="minorHAnsi"/>
        <w:b/>
        <w:sz w:val="20"/>
        <w:szCs w:val="20"/>
        <w:lang w:val="en-GB"/>
      </w:rPr>
    </w:pPr>
  </w:p>
  <w:p w14:paraId="5C4629BB" w14:textId="77777777" w:rsidR="006273FC" w:rsidRPr="00AE4FF2" w:rsidRDefault="006273FC">
    <w:pPr>
      <w:pStyle w:val="llb"/>
      <w:rPr>
        <w:rFonts w:ascii="Garamond" w:hAnsi="Garamond"/>
        <w: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D574" w14:textId="77777777" w:rsidR="008705B1" w:rsidRDefault="008705B1" w:rsidP="00677F51">
      <w:pPr>
        <w:spacing w:after="0" w:line="240" w:lineRule="auto"/>
      </w:pPr>
      <w:r>
        <w:separator/>
      </w:r>
    </w:p>
  </w:footnote>
  <w:footnote w:type="continuationSeparator" w:id="0">
    <w:p w14:paraId="2CB74F91" w14:textId="77777777" w:rsidR="008705B1" w:rsidRDefault="008705B1" w:rsidP="0067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78D71" w14:textId="26780397" w:rsidR="00633272" w:rsidRPr="00116F65" w:rsidRDefault="00633272" w:rsidP="00633272">
    <w:pPr>
      <w:pStyle w:val="lfej"/>
      <w:spacing w:line="216" w:lineRule="auto"/>
      <w:ind w:left="2126"/>
      <w:rPr>
        <w:rFonts w:cs="Times New Roman (Body CS)"/>
        <w:color w:val="393E56"/>
        <w:spacing w:val="20"/>
        <w:kern w:val="16"/>
        <w:lang w:val="en-GB"/>
      </w:rPr>
    </w:pPr>
    <w:r w:rsidRPr="00116F65">
      <w:rPr>
        <w:rFonts w:cs="Times New Roman (Body CS)"/>
        <w:noProof/>
        <w:color w:val="393E56"/>
        <w:spacing w:val="20"/>
        <w:kern w:val="16"/>
        <w:lang w:eastAsia="hu-HU"/>
      </w:rPr>
      <w:drawing>
        <wp:anchor distT="0" distB="0" distL="114300" distR="114300" simplePos="0" relativeHeight="251659264" behindDoc="1" locked="0" layoutInCell="1" allowOverlap="1" wp14:anchorId="2FC387C9" wp14:editId="2F879153">
          <wp:simplePos x="0" y="0"/>
          <wp:positionH relativeFrom="column">
            <wp:posOffset>-334010</wp:posOffset>
          </wp:positionH>
          <wp:positionV relativeFrom="paragraph">
            <wp:posOffset>29845</wp:posOffset>
          </wp:positionV>
          <wp:extent cx="2310765" cy="676275"/>
          <wp:effectExtent l="0" t="0" r="0" b="952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of-sopro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65" cy="676275"/>
                  </a:xfrm>
                  <a:prstGeom prst="rect">
                    <a:avLst/>
                  </a:prstGeom>
                </pic:spPr>
              </pic:pic>
            </a:graphicData>
          </a:graphic>
          <wp14:sizeRelH relativeFrom="page">
            <wp14:pctWidth>0</wp14:pctWidth>
          </wp14:sizeRelH>
          <wp14:sizeRelV relativeFrom="page">
            <wp14:pctHeight>0</wp14:pctHeight>
          </wp14:sizeRelV>
        </wp:anchor>
      </w:drawing>
    </w:r>
  </w:p>
  <w:p w14:paraId="2E2A07BC" w14:textId="6D8DD33A" w:rsidR="00633272" w:rsidRPr="00116F65" w:rsidRDefault="00633272" w:rsidP="00633272">
    <w:pPr>
      <w:pStyle w:val="lfej"/>
      <w:spacing w:line="216" w:lineRule="auto"/>
      <w:ind w:left="2977"/>
      <w:rPr>
        <w:rFonts w:cs="Times New Roman (Body CS)"/>
        <w:color w:val="393E56"/>
        <w:spacing w:val="20"/>
        <w:kern w:val="16"/>
        <w:lang w:val="en-GB"/>
      </w:rPr>
    </w:pPr>
    <w:r w:rsidRPr="00116F65">
      <w:rPr>
        <w:rFonts w:cs="Times New Roman (Body CS)"/>
        <w:color w:val="393E56"/>
        <w:spacing w:val="20"/>
        <w:kern w:val="16"/>
        <w:lang w:val="en-GB"/>
      </w:rPr>
      <w:t>RECTORATE</w:t>
    </w:r>
  </w:p>
  <w:p w14:paraId="1D778F6A" w14:textId="5FC7F55D" w:rsidR="00633272" w:rsidRPr="00116F65" w:rsidRDefault="00633272" w:rsidP="00633272">
    <w:pPr>
      <w:spacing w:after="0" w:line="216" w:lineRule="auto"/>
      <w:ind w:left="2977"/>
      <w:rPr>
        <w:b/>
        <w:bCs/>
        <w:color w:val="393E56"/>
        <w:lang w:val="en-GB"/>
      </w:rPr>
    </w:pPr>
    <w:r>
      <w:rPr>
        <w:b/>
        <w:bCs/>
        <w:color w:val="393E56"/>
        <w:lang w:val="en-GB"/>
      </w:rPr>
      <w:t xml:space="preserve">University Educational </w:t>
    </w:r>
    <w:r w:rsidRPr="00116F65">
      <w:rPr>
        <w:b/>
        <w:bCs/>
        <w:color w:val="393E56"/>
        <w:lang w:val="en-GB"/>
      </w:rPr>
      <w:t xml:space="preserve">Centre </w:t>
    </w:r>
  </w:p>
  <w:p w14:paraId="0EC5A05D" w14:textId="2C7BB673" w:rsidR="00633272" w:rsidRPr="00116F65" w:rsidRDefault="005859D4" w:rsidP="00633272">
    <w:pPr>
      <w:pStyle w:val="lfej"/>
      <w:spacing w:line="216" w:lineRule="auto"/>
      <w:ind w:left="2977"/>
      <w:rPr>
        <w:rFonts w:cs="Times New Roman (Body CS)"/>
        <w:color w:val="393E56"/>
        <w:sz w:val="16"/>
        <w:szCs w:val="16"/>
        <w:lang w:val="en-GB"/>
      </w:rPr>
    </w:pPr>
    <w:r>
      <w:rPr>
        <w:rFonts w:cs="Times New Roman (Body CS)"/>
        <w:color w:val="393E56"/>
        <w:sz w:val="16"/>
        <w:szCs w:val="16"/>
        <w:lang w:val="en-GB"/>
      </w:rPr>
      <w:t>etk@uni-sopron.hu</w:t>
    </w:r>
  </w:p>
  <w:p w14:paraId="4AE4349F" w14:textId="78EE93B9" w:rsidR="00633272" w:rsidRPr="00633272" w:rsidRDefault="00BB0115" w:rsidP="00633272">
    <w:pPr>
      <w:pStyle w:val="lfej"/>
      <w:spacing w:line="216" w:lineRule="auto"/>
      <w:ind w:left="2977"/>
      <w:rPr>
        <w:rStyle w:val="Hiperhivatkozs"/>
        <w:rFonts w:cs="Times New Roman (Body CS)"/>
        <w:color w:val="393E56"/>
        <w:sz w:val="16"/>
        <w:szCs w:val="16"/>
        <w:u w:val="none"/>
        <w:lang w:val="en-GB"/>
      </w:rPr>
    </w:pPr>
    <w:r>
      <w:rPr>
        <w:rFonts w:cs="Times New Roman (Body CS)"/>
        <w:color w:val="393E56"/>
        <w:sz w:val="16"/>
        <w:szCs w:val="16"/>
        <w:lang w:val="en-GB"/>
      </w:rPr>
      <w:t>H-</w:t>
    </w:r>
    <w:r w:rsidR="00633272" w:rsidRPr="00116F65">
      <w:rPr>
        <w:rFonts w:cs="Times New Roman (Body CS)"/>
        <w:color w:val="393E56"/>
        <w:sz w:val="16"/>
        <w:szCs w:val="16"/>
        <w:lang w:val="en-GB"/>
      </w:rPr>
      <w:t>94</w:t>
    </w:r>
    <w:r w:rsidR="00633272">
      <w:rPr>
        <w:rFonts w:cs="Times New Roman (Body CS)"/>
        <w:color w:val="393E56"/>
        <w:sz w:val="16"/>
        <w:szCs w:val="16"/>
        <w:lang w:val="en-GB"/>
      </w:rPr>
      <w:t xml:space="preserve">00 Sopron, </w:t>
    </w:r>
    <w:proofErr w:type="spellStart"/>
    <w:r w:rsidR="00633272">
      <w:rPr>
        <w:rFonts w:cs="Times New Roman (Body CS)"/>
        <w:color w:val="393E56"/>
        <w:sz w:val="16"/>
        <w:szCs w:val="16"/>
        <w:lang w:val="en-GB"/>
      </w:rPr>
      <w:t>Bajcsy-Zsilinszky</w:t>
    </w:r>
    <w:proofErr w:type="spellEnd"/>
    <w:r w:rsidR="00633272">
      <w:rPr>
        <w:rFonts w:cs="Times New Roman (Body CS)"/>
        <w:color w:val="393E56"/>
        <w:sz w:val="16"/>
        <w:szCs w:val="16"/>
        <w:lang w:val="en-GB"/>
      </w:rPr>
      <w:t xml:space="preserve"> </w:t>
    </w:r>
    <w:r w:rsidR="00633272" w:rsidRPr="00116F65">
      <w:rPr>
        <w:rFonts w:cs="Times New Roman (Body CS)"/>
        <w:color w:val="393E56"/>
        <w:sz w:val="16"/>
        <w:szCs w:val="16"/>
        <w:lang w:val="en-GB"/>
      </w:rPr>
      <w:t>4.</w:t>
    </w:r>
    <w:r>
      <w:rPr>
        <w:rFonts w:cs="Times New Roman (Body CS)"/>
        <w:color w:val="393E56"/>
        <w:sz w:val="16"/>
        <w:szCs w:val="16"/>
        <w:lang w:val="en-GB"/>
      </w:rPr>
      <w:t xml:space="preserve"> Hungary </w:t>
    </w:r>
  </w:p>
  <w:p w14:paraId="266A4952" w14:textId="68FC2485" w:rsidR="00677F51" w:rsidRPr="00015C9B" w:rsidRDefault="00677F51" w:rsidP="00015C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24D4"/>
    <w:multiLevelType w:val="hybridMultilevel"/>
    <w:tmpl w:val="40102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FF0CCA"/>
    <w:multiLevelType w:val="hybridMultilevel"/>
    <w:tmpl w:val="A6CE9550"/>
    <w:lvl w:ilvl="0" w:tplc="F5E4CC78">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EFD2027"/>
    <w:multiLevelType w:val="hybridMultilevel"/>
    <w:tmpl w:val="6074C77E"/>
    <w:lvl w:ilvl="0" w:tplc="F5E4CC78">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3C7B47"/>
    <w:multiLevelType w:val="hybridMultilevel"/>
    <w:tmpl w:val="43688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CF42681"/>
    <w:multiLevelType w:val="hybridMultilevel"/>
    <w:tmpl w:val="B1720DB4"/>
    <w:lvl w:ilvl="0" w:tplc="F5E4CC78">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51"/>
    <w:rsid w:val="00015C9B"/>
    <w:rsid w:val="00057FD5"/>
    <w:rsid w:val="000943B4"/>
    <w:rsid w:val="000C7FD1"/>
    <w:rsid w:val="00150C4F"/>
    <w:rsid w:val="00156E4C"/>
    <w:rsid w:val="00213293"/>
    <w:rsid w:val="00217CC4"/>
    <w:rsid w:val="00241D79"/>
    <w:rsid w:val="0026060E"/>
    <w:rsid w:val="002905E2"/>
    <w:rsid w:val="002A2CAD"/>
    <w:rsid w:val="002C1233"/>
    <w:rsid w:val="002D1697"/>
    <w:rsid w:val="00312AD2"/>
    <w:rsid w:val="003644F0"/>
    <w:rsid w:val="003B2535"/>
    <w:rsid w:val="003C019E"/>
    <w:rsid w:val="003D2FD1"/>
    <w:rsid w:val="00400268"/>
    <w:rsid w:val="00433DC5"/>
    <w:rsid w:val="0044140B"/>
    <w:rsid w:val="00444954"/>
    <w:rsid w:val="004640BC"/>
    <w:rsid w:val="004715B3"/>
    <w:rsid w:val="0048046E"/>
    <w:rsid w:val="004D16B5"/>
    <w:rsid w:val="005364E6"/>
    <w:rsid w:val="00551481"/>
    <w:rsid w:val="00582636"/>
    <w:rsid w:val="005859D4"/>
    <w:rsid w:val="005A0046"/>
    <w:rsid w:val="005A51AD"/>
    <w:rsid w:val="005B2D92"/>
    <w:rsid w:val="005C3CDB"/>
    <w:rsid w:val="00610B96"/>
    <w:rsid w:val="006273FC"/>
    <w:rsid w:val="006317E9"/>
    <w:rsid w:val="00632DAE"/>
    <w:rsid w:val="00633272"/>
    <w:rsid w:val="0066686F"/>
    <w:rsid w:val="00676CC0"/>
    <w:rsid w:val="00677F51"/>
    <w:rsid w:val="00690A19"/>
    <w:rsid w:val="006C469B"/>
    <w:rsid w:val="006D3814"/>
    <w:rsid w:val="006F7559"/>
    <w:rsid w:val="007126B5"/>
    <w:rsid w:val="007159E2"/>
    <w:rsid w:val="00752C06"/>
    <w:rsid w:val="00783A42"/>
    <w:rsid w:val="007A699B"/>
    <w:rsid w:val="007F61CE"/>
    <w:rsid w:val="00842AC0"/>
    <w:rsid w:val="0086513B"/>
    <w:rsid w:val="008705B1"/>
    <w:rsid w:val="00891165"/>
    <w:rsid w:val="008A47E3"/>
    <w:rsid w:val="008C2F7B"/>
    <w:rsid w:val="008D1C42"/>
    <w:rsid w:val="008D1FA0"/>
    <w:rsid w:val="008E30CC"/>
    <w:rsid w:val="008F0C05"/>
    <w:rsid w:val="009027B0"/>
    <w:rsid w:val="009235AA"/>
    <w:rsid w:val="009800C8"/>
    <w:rsid w:val="009D03F1"/>
    <w:rsid w:val="009E6264"/>
    <w:rsid w:val="00A413E3"/>
    <w:rsid w:val="00A6630D"/>
    <w:rsid w:val="00AA01D5"/>
    <w:rsid w:val="00AE4FF2"/>
    <w:rsid w:val="00AF7432"/>
    <w:rsid w:val="00B07E66"/>
    <w:rsid w:val="00B26D4B"/>
    <w:rsid w:val="00B334BD"/>
    <w:rsid w:val="00B72B05"/>
    <w:rsid w:val="00BB0115"/>
    <w:rsid w:val="00BD1B00"/>
    <w:rsid w:val="00C005C1"/>
    <w:rsid w:val="00C5373F"/>
    <w:rsid w:val="00C91B35"/>
    <w:rsid w:val="00CB486C"/>
    <w:rsid w:val="00CD3EDC"/>
    <w:rsid w:val="00D21ADE"/>
    <w:rsid w:val="00D22897"/>
    <w:rsid w:val="00D34AF7"/>
    <w:rsid w:val="00DD3271"/>
    <w:rsid w:val="00E25573"/>
    <w:rsid w:val="00E9362D"/>
    <w:rsid w:val="00E94408"/>
    <w:rsid w:val="00EC5C5D"/>
    <w:rsid w:val="00EE0D95"/>
    <w:rsid w:val="00EF55DE"/>
    <w:rsid w:val="00F56AC4"/>
    <w:rsid w:val="00FD47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5D50C"/>
  <w15:docId w15:val="{F53B7A6C-3D25-4B5D-8B7F-2EE76616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77F51"/>
    <w:pPr>
      <w:tabs>
        <w:tab w:val="center" w:pos="4536"/>
        <w:tab w:val="right" w:pos="9072"/>
      </w:tabs>
      <w:spacing w:after="0" w:line="240" w:lineRule="auto"/>
    </w:pPr>
  </w:style>
  <w:style w:type="character" w:customStyle="1" w:styleId="lfejChar">
    <w:name w:val="Élőfej Char"/>
    <w:basedOn w:val="Bekezdsalapbettpusa"/>
    <w:link w:val="lfej"/>
    <w:uiPriority w:val="99"/>
    <w:rsid w:val="00677F51"/>
  </w:style>
  <w:style w:type="paragraph" w:styleId="llb">
    <w:name w:val="footer"/>
    <w:basedOn w:val="Norml"/>
    <w:link w:val="llbChar"/>
    <w:uiPriority w:val="99"/>
    <w:unhideWhenUsed/>
    <w:rsid w:val="00677F51"/>
    <w:pPr>
      <w:tabs>
        <w:tab w:val="center" w:pos="4536"/>
        <w:tab w:val="right" w:pos="9072"/>
      </w:tabs>
      <w:spacing w:after="0" w:line="240" w:lineRule="auto"/>
    </w:pPr>
  </w:style>
  <w:style w:type="character" w:customStyle="1" w:styleId="llbChar">
    <w:name w:val="Élőláb Char"/>
    <w:basedOn w:val="Bekezdsalapbettpusa"/>
    <w:link w:val="llb"/>
    <w:uiPriority w:val="99"/>
    <w:rsid w:val="00677F51"/>
  </w:style>
  <w:style w:type="paragraph" w:styleId="Listaszerbekezds">
    <w:name w:val="List Paragraph"/>
    <w:aliases w:val="lista_2,Welt L,Paragraphe EI,Paragraphe de liste1,EC,Paragraphe de liste,Bullet Number,Számozott lista 1,List Paragraph à moi,Eszeri felsorolás,Listaszerű bekezdés1,List Paragraph1,Bullet List,FooterText,numbered"/>
    <w:basedOn w:val="Norml"/>
    <w:link w:val="ListaszerbekezdsChar"/>
    <w:uiPriority w:val="34"/>
    <w:qFormat/>
    <w:rsid w:val="00CB486C"/>
    <w:pPr>
      <w:ind w:left="720"/>
      <w:contextualSpacing/>
    </w:pPr>
  </w:style>
  <w:style w:type="table" w:styleId="Rcsostblzat">
    <w:name w:val="Table Grid"/>
    <w:basedOn w:val="Normltblzat"/>
    <w:rsid w:val="009E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41D79"/>
    <w:rPr>
      <w:color w:val="0563C1" w:themeColor="hyperlink"/>
      <w:u w:val="single"/>
    </w:rPr>
  </w:style>
  <w:style w:type="character" w:customStyle="1" w:styleId="ListaszerbekezdsChar">
    <w:name w:val="Listaszerű bekezdés Char"/>
    <w:aliases w:val="lista_2 Char,Welt L Char,Paragraphe EI Char,Paragraphe de liste1 Char,EC Char,Paragraphe de liste Char,Bullet Number Char,Számozott lista 1 Char,List Paragraph à moi Char,Eszeri felsorolás Char,Listaszerű bekezdés1 Char"/>
    <w:link w:val="Listaszerbekezds"/>
    <w:uiPriority w:val="34"/>
    <w:locked/>
    <w:rsid w:val="00A4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2466">
      <w:bodyDiv w:val="1"/>
      <w:marLeft w:val="0"/>
      <w:marRight w:val="0"/>
      <w:marTop w:val="0"/>
      <w:marBottom w:val="0"/>
      <w:divBdr>
        <w:top w:val="none" w:sz="0" w:space="0" w:color="auto"/>
        <w:left w:val="none" w:sz="0" w:space="0" w:color="auto"/>
        <w:bottom w:val="none" w:sz="0" w:space="0" w:color="auto"/>
        <w:right w:val="none" w:sz="0" w:space="0" w:color="auto"/>
      </w:divBdr>
    </w:div>
    <w:div w:id="18547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2B83-FDCC-4BDB-A95A-20C16F0F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683</Words>
  <Characters>4714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Kristóf</dc:creator>
  <cp:keywords/>
  <dc:description/>
  <cp:lastModifiedBy>admin</cp:lastModifiedBy>
  <cp:revision>3</cp:revision>
  <dcterms:created xsi:type="dcterms:W3CDTF">2022-11-02T09:57:00Z</dcterms:created>
  <dcterms:modified xsi:type="dcterms:W3CDTF">2023-06-27T11:35:00Z</dcterms:modified>
</cp:coreProperties>
</file>